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FD6DAA" w14:textId="77777777" w:rsidR="00900CAC" w:rsidRDefault="00900CAC" w:rsidP="00900CAC">
      <w:pPr>
        <w:ind w:firstLine="720"/>
        <w:rPr>
          <w:b/>
          <w:sz w:val="24"/>
          <w:szCs w:val="24"/>
        </w:rPr>
      </w:pPr>
    </w:p>
    <w:p w14:paraId="4864E122" w14:textId="77777777" w:rsidR="00900CAC" w:rsidRPr="00CA7045" w:rsidRDefault="00900CAC" w:rsidP="00900CAC">
      <w:pPr>
        <w:ind w:firstLine="720"/>
        <w:rPr>
          <w:b/>
        </w:rPr>
      </w:pPr>
      <w:r w:rsidRPr="00CA7045">
        <w:rPr>
          <w:b/>
        </w:rPr>
        <w:t>Annual General Meeting of the Academy</w:t>
      </w:r>
    </w:p>
    <w:p w14:paraId="611DAF0A" w14:textId="77777777" w:rsidR="00900CAC" w:rsidRPr="00CA7045" w:rsidRDefault="00900CAC" w:rsidP="00900CAC">
      <w:pPr>
        <w:ind w:left="720"/>
        <w:rPr>
          <w:rFonts w:asciiTheme="minorHAnsi" w:hAnsiTheme="minorHAnsi" w:cstheme="minorHAnsi"/>
        </w:rPr>
      </w:pPr>
      <w:r w:rsidRPr="00CA7045">
        <w:rPr>
          <w:rFonts w:asciiTheme="minorHAnsi" w:hAnsiTheme="minorHAnsi" w:cstheme="minorHAnsi"/>
        </w:rPr>
        <w:t>Minutes of the meeting</w:t>
      </w:r>
      <w:r>
        <w:rPr>
          <w:rFonts w:asciiTheme="minorHAnsi" w:hAnsiTheme="minorHAnsi" w:cstheme="minorHAnsi"/>
        </w:rPr>
        <w:t xml:space="preserve"> held at the school on Tuesday 2</w:t>
      </w:r>
      <w:r w:rsidRPr="00900CAC">
        <w:rPr>
          <w:rFonts w:asciiTheme="minorHAnsi" w:hAnsiTheme="minorHAnsi" w:cstheme="minorHAnsi"/>
          <w:vertAlign w:val="superscript"/>
        </w:rPr>
        <w:t>nd</w:t>
      </w:r>
      <w:r>
        <w:rPr>
          <w:rFonts w:asciiTheme="minorHAnsi" w:hAnsiTheme="minorHAnsi" w:cstheme="minorHAnsi"/>
        </w:rPr>
        <w:t xml:space="preserve"> February 2016</w:t>
      </w:r>
      <w:r w:rsidRPr="00CA7045">
        <w:rPr>
          <w:rFonts w:asciiTheme="minorHAnsi" w:hAnsiTheme="minorHAnsi" w:cstheme="minorHAnsi"/>
        </w:rPr>
        <w:t xml:space="preserve"> at 4.30 p.m.</w:t>
      </w:r>
    </w:p>
    <w:p w14:paraId="4AD0FCBB" w14:textId="77777777" w:rsidR="00900CAC" w:rsidRPr="00CA7045" w:rsidRDefault="00900CAC" w:rsidP="00900CAC">
      <w:pPr>
        <w:tabs>
          <w:tab w:val="left" w:pos="1985"/>
          <w:tab w:val="left" w:pos="2977"/>
          <w:tab w:val="left" w:pos="4962"/>
        </w:tabs>
        <w:spacing w:after="0" w:line="240" w:lineRule="auto"/>
        <w:ind w:left="720"/>
        <w:rPr>
          <w:rFonts w:asciiTheme="minorHAnsi" w:hAnsiTheme="minorHAnsi" w:cstheme="minorHAnsi"/>
        </w:rPr>
      </w:pPr>
      <w:r w:rsidRPr="00CA7045">
        <w:rPr>
          <w:rFonts w:asciiTheme="minorHAnsi" w:hAnsiTheme="minorHAnsi" w:cstheme="minorHAnsi"/>
        </w:rPr>
        <w:t xml:space="preserve">Present: </w:t>
      </w:r>
      <w:r w:rsidRPr="00CA7045">
        <w:rPr>
          <w:rFonts w:asciiTheme="minorHAnsi" w:hAnsiTheme="minorHAnsi" w:cstheme="minorHAnsi"/>
        </w:rPr>
        <w:tab/>
      </w:r>
      <w:r w:rsidRPr="00CA7045">
        <w:rPr>
          <w:rFonts w:asciiTheme="minorHAnsi" w:hAnsiTheme="minorHAnsi" w:cstheme="minorHAnsi"/>
        </w:rPr>
        <w:tab/>
        <w:t xml:space="preserve">Mr R Barker </w:t>
      </w:r>
      <w:r w:rsidRPr="00CA7045">
        <w:rPr>
          <w:rFonts w:asciiTheme="minorHAnsi" w:hAnsiTheme="minorHAnsi" w:cstheme="minorHAnsi"/>
        </w:rPr>
        <w:tab/>
      </w:r>
      <w:r w:rsidRPr="00CA7045">
        <w:rPr>
          <w:rFonts w:asciiTheme="minorHAnsi" w:hAnsiTheme="minorHAnsi" w:cstheme="minorHAnsi"/>
        </w:rPr>
        <w:tab/>
      </w:r>
      <w:r w:rsidRPr="00CA7045">
        <w:rPr>
          <w:rFonts w:asciiTheme="minorHAnsi" w:hAnsiTheme="minorHAnsi" w:cstheme="minorHAnsi"/>
        </w:rPr>
        <w:tab/>
      </w:r>
      <w:r w:rsidRPr="00CA7045">
        <w:rPr>
          <w:rFonts w:asciiTheme="minorHAnsi" w:hAnsiTheme="minorHAnsi" w:cstheme="minorHAnsi"/>
        </w:rPr>
        <w:tab/>
      </w:r>
      <w:r w:rsidR="00827A55">
        <w:rPr>
          <w:rFonts w:asciiTheme="minorHAnsi" w:hAnsiTheme="minorHAnsi" w:cstheme="minorHAnsi"/>
        </w:rPr>
        <w:t>Mr C Grover</w:t>
      </w:r>
    </w:p>
    <w:p w14:paraId="4E7C7391" w14:textId="77777777" w:rsidR="00900CAC" w:rsidRPr="00CA7045" w:rsidRDefault="00900CAC" w:rsidP="00900CAC">
      <w:pPr>
        <w:tabs>
          <w:tab w:val="left" w:pos="1985"/>
          <w:tab w:val="left" w:pos="2977"/>
          <w:tab w:val="left" w:pos="4962"/>
        </w:tabs>
        <w:spacing w:after="0" w:line="240" w:lineRule="auto"/>
        <w:ind w:left="720"/>
        <w:rPr>
          <w:rFonts w:asciiTheme="minorHAnsi" w:hAnsiTheme="minorHAnsi" w:cstheme="minorHAnsi"/>
        </w:rPr>
      </w:pPr>
      <w:r w:rsidRPr="00CA7045">
        <w:rPr>
          <w:rFonts w:asciiTheme="minorHAnsi" w:hAnsiTheme="minorHAnsi" w:cstheme="minorHAnsi"/>
        </w:rPr>
        <w:tab/>
      </w:r>
      <w:r w:rsidRPr="00CA7045">
        <w:rPr>
          <w:rFonts w:asciiTheme="minorHAnsi" w:hAnsiTheme="minorHAnsi" w:cstheme="minorHAnsi"/>
        </w:rPr>
        <w:tab/>
        <w:t>Mr D Carruthers</w:t>
      </w:r>
      <w:r w:rsidRPr="00CA7045">
        <w:rPr>
          <w:rFonts w:asciiTheme="minorHAnsi" w:hAnsiTheme="minorHAnsi" w:cstheme="minorHAnsi"/>
        </w:rPr>
        <w:tab/>
        <w:t>Chairman</w:t>
      </w:r>
      <w:r w:rsidRPr="00CA7045">
        <w:rPr>
          <w:rFonts w:asciiTheme="minorHAnsi" w:hAnsiTheme="minorHAnsi" w:cstheme="minorHAnsi"/>
        </w:rPr>
        <w:tab/>
      </w:r>
      <w:r w:rsidR="00827A55" w:rsidRPr="00CA7045">
        <w:rPr>
          <w:rFonts w:asciiTheme="minorHAnsi" w:hAnsiTheme="minorHAnsi" w:cstheme="minorHAnsi"/>
        </w:rPr>
        <w:t xml:space="preserve">Mrs F </w:t>
      </w:r>
      <w:proofErr w:type="spellStart"/>
      <w:r w:rsidR="00827A55" w:rsidRPr="00CA7045">
        <w:rPr>
          <w:rFonts w:asciiTheme="minorHAnsi" w:hAnsiTheme="minorHAnsi" w:cstheme="minorHAnsi"/>
        </w:rPr>
        <w:t>Hotston</w:t>
      </w:r>
      <w:proofErr w:type="spellEnd"/>
      <w:r w:rsidR="00827A55" w:rsidRPr="00CA7045">
        <w:rPr>
          <w:rFonts w:asciiTheme="minorHAnsi" w:hAnsiTheme="minorHAnsi" w:cstheme="minorHAnsi"/>
        </w:rPr>
        <w:t xml:space="preserve"> Moore</w:t>
      </w:r>
    </w:p>
    <w:p w14:paraId="176A4F28" w14:textId="77777777" w:rsidR="00827A55" w:rsidRDefault="00900CAC" w:rsidP="00900CAC">
      <w:pPr>
        <w:tabs>
          <w:tab w:val="left" w:pos="1985"/>
          <w:tab w:val="left" w:pos="2977"/>
          <w:tab w:val="left" w:pos="4962"/>
        </w:tabs>
        <w:spacing w:after="0" w:line="240" w:lineRule="auto"/>
        <w:ind w:left="720"/>
        <w:rPr>
          <w:rFonts w:asciiTheme="minorHAnsi" w:hAnsiTheme="minorHAnsi" w:cstheme="minorHAnsi"/>
        </w:rPr>
      </w:pPr>
      <w:r w:rsidRPr="00CA7045">
        <w:rPr>
          <w:rFonts w:asciiTheme="minorHAnsi" w:hAnsiTheme="minorHAnsi" w:cstheme="minorHAnsi"/>
        </w:rPr>
        <w:tab/>
      </w:r>
      <w:r w:rsidRPr="00CA7045">
        <w:rPr>
          <w:rFonts w:asciiTheme="minorHAnsi" w:hAnsiTheme="minorHAnsi" w:cstheme="minorHAnsi"/>
        </w:rPr>
        <w:tab/>
      </w:r>
      <w:r w:rsidR="00827A55">
        <w:rPr>
          <w:rFonts w:asciiTheme="minorHAnsi" w:hAnsiTheme="minorHAnsi" w:cstheme="minorHAnsi"/>
        </w:rPr>
        <w:t>Revd P Cotton</w:t>
      </w:r>
      <w:r w:rsidR="00827A55" w:rsidRPr="00827A55">
        <w:t xml:space="preserve"> </w:t>
      </w:r>
      <w:r w:rsidR="00827A55">
        <w:tab/>
      </w:r>
      <w:r w:rsidR="00827A55">
        <w:tab/>
      </w:r>
      <w:r w:rsidR="00827A55">
        <w:tab/>
      </w:r>
      <w:r w:rsidR="00827A55">
        <w:tab/>
      </w:r>
      <w:r w:rsidR="00827A55" w:rsidRPr="00CA7045">
        <w:t>Mrs S Janson</w:t>
      </w:r>
    </w:p>
    <w:p w14:paraId="646B5DF6" w14:textId="77777777" w:rsidR="00900CAC" w:rsidRPr="00CA7045" w:rsidRDefault="00827A55" w:rsidP="00900CAC">
      <w:pPr>
        <w:tabs>
          <w:tab w:val="left" w:pos="1985"/>
          <w:tab w:val="left" w:pos="2977"/>
          <w:tab w:val="left" w:pos="4962"/>
        </w:tabs>
        <w:spacing w:after="0" w:line="240" w:lineRule="auto"/>
        <w:ind w:left="720"/>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900CAC" w:rsidRPr="00CA7045">
        <w:rPr>
          <w:rFonts w:asciiTheme="minorHAnsi" w:hAnsiTheme="minorHAnsi" w:cstheme="minorHAnsi"/>
        </w:rPr>
        <w:t xml:space="preserve">Mr P </w:t>
      </w:r>
      <w:proofErr w:type="spellStart"/>
      <w:r w:rsidR="00900CAC" w:rsidRPr="00CA7045">
        <w:rPr>
          <w:rFonts w:asciiTheme="minorHAnsi" w:hAnsiTheme="minorHAnsi" w:cstheme="minorHAnsi"/>
        </w:rPr>
        <w:t>Debenham</w:t>
      </w:r>
      <w:proofErr w:type="spellEnd"/>
      <w:r w:rsidR="00900CAC" w:rsidRPr="00CA7045">
        <w:rPr>
          <w:rFonts w:asciiTheme="minorHAnsi" w:hAnsiTheme="minorHAnsi" w:cstheme="minorHAnsi"/>
        </w:rPr>
        <w:tab/>
      </w:r>
      <w:r w:rsidR="00900CAC" w:rsidRPr="00CA7045">
        <w:rPr>
          <w:rFonts w:asciiTheme="minorHAnsi" w:hAnsiTheme="minorHAnsi" w:cstheme="minorHAnsi"/>
        </w:rPr>
        <w:tab/>
      </w:r>
      <w:r w:rsidR="00900CAC" w:rsidRPr="00CA7045">
        <w:rPr>
          <w:rFonts w:asciiTheme="minorHAnsi" w:hAnsiTheme="minorHAnsi" w:cstheme="minorHAnsi"/>
        </w:rPr>
        <w:tab/>
      </w:r>
      <w:r w:rsidR="00900CAC" w:rsidRPr="00CA7045">
        <w:rPr>
          <w:rFonts w:asciiTheme="minorHAnsi" w:hAnsiTheme="minorHAnsi" w:cstheme="minorHAnsi"/>
        </w:rPr>
        <w:tab/>
        <w:t>Dr H Marlow</w:t>
      </w:r>
    </w:p>
    <w:p w14:paraId="06009B8F" w14:textId="77777777" w:rsidR="00900CAC" w:rsidRPr="00CA7045" w:rsidRDefault="00900CAC" w:rsidP="00900CAC">
      <w:pPr>
        <w:tabs>
          <w:tab w:val="left" w:pos="1985"/>
          <w:tab w:val="left" w:pos="2977"/>
          <w:tab w:val="left" w:pos="4536"/>
          <w:tab w:val="left" w:pos="5670"/>
        </w:tabs>
        <w:spacing w:after="0" w:line="240" w:lineRule="auto"/>
        <w:ind w:left="720"/>
        <w:rPr>
          <w:rFonts w:asciiTheme="minorHAnsi" w:hAnsiTheme="minorHAnsi" w:cstheme="minorHAnsi"/>
        </w:rPr>
      </w:pPr>
      <w:r w:rsidRPr="00CA7045">
        <w:rPr>
          <w:rFonts w:asciiTheme="minorHAnsi" w:hAnsiTheme="minorHAnsi" w:cstheme="minorHAnsi"/>
        </w:rPr>
        <w:tab/>
      </w:r>
      <w:r w:rsidRPr="00CA7045">
        <w:rPr>
          <w:rFonts w:asciiTheme="minorHAnsi" w:hAnsiTheme="minorHAnsi" w:cstheme="minorHAnsi"/>
        </w:rPr>
        <w:tab/>
        <w:t>Mrs C Driver</w:t>
      </w:r>
      <w:r w:rsidRPr="00CA7045">
        <w:rPr>
          <w:rFonts w:asciiTheme="minorHAnsi" w:hAnsiTheme="minorHAnsi" w:cstheme="minorHAnsi"/>
        </w:rPr>
        <w:tab/>
      </w:r>
      <w:r w:rsidRPr="00CA7045">
        <w:rPr>
          <w:rFonts w:asciiTheme="minorHAnsi" w:hAnsiTheme="minorHAnsi" w:cstheme="minorHAnsi"/>
        </w:rPr>
        <w:tab/>
      </w:r>
      <w:r w:rsidRPr="00CA7045">
        <w:rPr>
          <w:rFonts w:asciiTheme="minorHAnsi" w:hAnsiTheme="minorHAnsi" w:cstheme="minorHAnsi"/>
        </w:rPr>
        <w:tab/>
      </w:r>
      <w:r w:rsidRPr="00CA7045">
        <w:rPr>
          <w:rFonts w:asciiTheme="minorHAnsi" w:hAnsiTheme="minorHAnsi" w:cstheme="minorHAnsi"/>
        </w:rPr>
        <w:tab/>
        <w:t>Mrs J Newman</w:t>
      </w:r>
    </w:p>
    <w:p w14:paraId="605C73B8" w14:textId="77777777" w:rsidR="00900CAC" w:rsidRPr="00CA7045" w:rsidRDefault="00900CAC" w:rsidP="00900CAC">
      <w:pPr>
        <w:tabs>
          <w:tab w:val="left" w:pos="1985"/>
          <w:tab w:val="left" w:pos="2977"/>
          <w:tab w:val="left" w:pos="4536"/>
          <w:tab w:val="left" w:pos="5670"/>
        </w:tabs>
        <w:spacing w:after="0" w:line="240" w:lineRule="auto"/>
        <w:ind w:left="720"/>
        <w:rPr>
          <w:rFonts w:asciiTheme="minorHAnsi" w:hAnsiTheme="minorHAnsi" w:cstheme="minorHAnsi"/>
        </w:rPr>
      </w:pPr>
      <w:r w:rsidRPr="00CA7045">
        <w:rPr>
          <w:rFonts w:asciiTheme="minorHAnsi" w:hAnsiTheme="minorHAnsi" w:cstheme="minorHAnsi"/>
        </w:rPr>
        <w:tab/>
      </w:r>
      <w:r w:rsidRPr="00CA7045">
        <w:rPr>
          <w:rFonts w:asciiTheme="minorHAnsi" w:hAnsiTheme="minorHAnsi" w:cstheme="minorHAnsi"/>
        </w:rPr>
        <w:tab/>
        <w:t>Ms S Goodrich</w:t>
      </w:r>
      <w:r w:rsidRPr="00CA7045">
        <w:rPr>
          <w:rFonts w:asciiTheme="minorHAnsi" w:hAnsiTheme="minorHAnsi" w:cstheme="minorHAnsi"/>
        </w:rPr>
        <w:tab/>
      </w:r>
      <w:r w:rsidRPr="00CA7045">
        <w:rPr>
          <w:rFonts w:asciiTheme="minorHAnsi" w:hAnsiTheme="minorHAnsi" w:cstheme="minorHAnsi"/>
        </w:rPr>
        <w:tab/>
      </w:r>
      <w:r w:rsidRPr="00CA7045">
        <w:rPr>
          <w:rFonts w:asciiTheme="minorHAnsi" w:hAnsiTheme="minorHAnsi" w:cstheme="minorHAnsi"/>
        </w:rPr>
        <w:tab/>
      </w:r>
      <w:r w:rsidRPr="00CA7045">
        <w:rPr>
          <w:rFonts w:asciiTheme="minorHAnsi" w:hAnsiTheme="minorHAnsi" w:cstheme="minorHAnsi"/>
        </w:rPr>
        <w:tab/>
        <w:t>Mr R Stevenson</w:t>
      </w:r>
    </w:p>
    <w:p w14:paraId="55D05194" w14:textId="77777777" w:rsidR="00900CAC" w:rsidRPr="00CA7045" w:rsidRDefault="00900CAC" w:rsidP="00900CAC">
      <w:pPr>
        <w:tabs>
          <w:tab w:val="left" w:pos="1985"/>
          <w:tab w:val="left" w:pos="2977"/>
          <w:tab w:val="left" w:pos="4536"/>
          <w:tab w:val="left" w:pos="5670"/>
        </w:tabs>
        <w:spacing w:after="0" w:line="240" w:lineRule="auto"/>
        <w:ind w:left="720"/>
        <w:rPr>
          <w:rFonts w:asciiTheme="minorHAnsi" w:hAnsiTheme="minorHAnsi" w:cstheme="minorHAnsi"/>
        </w:rPr>
      </w:pPr>
      <w:r w:rsidRPr="00CA7045">
        <w:rPr>
          <w:rFonts w:asciiTheme="minorHAnsi" w:hAnsiTheme="minorHAnsi" w:cstheme="minorHAnsi"/>
        </w:rPr>
        <w:tab/>
      </w:r>
      <w:r w:rsidRPr="00CA7045">
        <w:rPr>
          <w:rFonts w:asciiTheme="minorHAnsi" w:hAnsiTheme="minorHAnsi" w:cstheme="minorHAnsi"/>
        </w:rPr>
        <w:tab/>
        <w:t>Mr T Green</w:t>
      </w:r>
      <w:r w:rsidRPr="00CA7045">
        <w:rPr>
          <w:rFonts w:asciiTheme="minorHAnsi" w:hAnsiTheme="minorHAnsi" w:cstheme="minorHAnsi"/>
        </w:rPr>
        <w:tab/>
      </w:r>
      <w:r w:rsidRPr="00CA7045">
        <w:rPr>
          <w:rFonts w:asciiTheme="minorHAnsi" w:hAnsiTheme="minorHAnsi" w:cstheme="minorHAnsi"/>
        </w:rPr>
        <w:tab/>
      </w:r>
      <w:r w:rsidRPr="00CA7045">
        <w:rPr>
          <w:rFonts w:asciiTheme="minorHAnsi" w:hAnsiTheme="minorHAnsi" w:cstheme="minorHAnsi"/>
        </w:rPr>
        <w:tab/>
      </w:r>
      <w:r w:rsidRPr="00CA7045">
        <w:rPr>
          <w:rFonts w:asciiTheme="minorHAnsi" w:hAnsiTheme="minorHAnsi" w:cstheme="minorHAnsi"/>
        </w:rPr>
        <w:tab/>
        <w:t xml:space="preserve">Mrs E </w:t>
      </w:r>
      <w:proofErr w:type="spellStart"/>
      <w:r w:rsidRPr="00CA7045">
        <w:rPr>
          <w:rFonts w:asciiTheme="minorHAnsi" w:hAnsiTheme="minorHAnsi" w:cstheme="minorHAnsi"/>
        </w:rPr>
        <w:t>Wnukoski</w:t>
      </w:r>
      <w:proofErr w:type="spellEnd"/>
    </w:p>
    <w:p w14:paraId="33D67EA5" w14:textId="77777777" w:rsidR="00900CAC" w:rsidRPr="00CA7045" w:rsidRDefault="00900CAC" w:rsidP="00900CAC">
      <w:pPr>
        <w:tabs>
          <w:tab w:val="left" w:pos="1985"/>
          <w:tab w:val="left" w:pos="2977"/>
          <w:tab w:val="left" w:pos="4536"/>
          <w:tab w:val="left" w:pos="5670"/>
        </w:tabs>
        <w:spacing w:after="0" w:line="240" w:lineRule="auto"/>
        <w:ind w:left="720"/>
        <w:rPr>
          <w:rFonts w:asciiTheme="minorHAnsi" w:hAnsiTheme="minorHAnsi" w:cstheme="minorHAnsi"/>
        </w:rPr>
      </w:pPr>
      <w:r w:rsidRPr="00CA7045">
        <w:rPr>
          <w:rFonts w:asciiTheme="minorHAnsi" w:hAnsiTheme="minorHAnsi" w:cstheme="minorHAnsi"/>
        </w:rPr>
        <w:t xml:space="preserve">        </w:t>
      </w:r>
      <w:r w:rsidRPr="00CA7045">
        <w:rPr>
          <w:rFonts w:asciiTheme="minorHAnsi" w:hAnsiTheme="minorHAnsi" w:cstheme="minorHAnsi"/>
        </w:rPr>
        <w:tab/>
      </w:r>
      <w:r w:rsidRPr="00CA7045">
        <w:rPr>
          <w:rFonts w:asciiTheme="minorHAnsi" w:hAnsiTheme="minorHAnsi" w:cstheme="minorHAnsi"/>
        </w:rPr>
        <w:tab/>
      </w:r>
      <w:r w:rsidRPr="00CA7045">
        <w:rPr>
          <w:rFonts w:asciiTheme="minorHAnsi" w:hAnsiTheme="minorHAnsi" w:cstheme="minorHAnsi"/>
        </w:rPr>
        <w:tab/>
      </w:r>
      <w:r w:rsidRPr="00CA7045">
        <w:rPr>
          <w:rFonts w:asciiTheme="minorHAnsi" w:hAnsiTheme="minorHAnsi" w:cstheme="minorHAnsi"/>
        </w:rPr>
        <w:tab/>
      </w:r>
    </w:p>
    <w:p w14:paraId="46C55EA7" w14:textId="77777777" w:rsidR="00900CAC" w:rsidRPr="00CA7045" w:rsidRDefault="00900CAC" w:rsidP="00900CAC">
      <w:pPr>
        <w:tabs>
          <w:tab w:val="left" w:pos="1985"/>
          <w:tab w:val="left" w:pos="2977"/>
          <w:tab w:val="left" w:pos="4536"/>
          <w:tab w:val="left" w:pos="4962"/>
          <w:tab w:val="left" w:pos="5670"/>
        </w:tabs>
        <w:spacing w:after="0" w:line="240" w:lineRule="auto"/>
        <w:ind w:left="720"/>
        <w:rPr>
          <w:rFonts w:asciiTheme="minorHAnsi" w:hAnsiTheme="minorHAnsi" w:cstheme="minorHAnsi"/>
        </w:rPr>
      </w:pPr>
      <w:r w:rsidRPr="00CA7045">
        <w:rPr>
          <w:rFonts w:asciiTheme="minorHAnsi" w:hAnsiTheme="minorHAnsi" w:cstheme="minorHAnsi"/>
        </w:rPr>
        <w:t xml:space="preserve">In attendance:       </w:t>
      </w:r>
      <w:r w:rsidRPr="00CA7045">
        <w:rPr>
          <w:rFonts w:asciiTheme="minorHAnsi" w:hAnsiTheme="minorHAnsi" w:cstheme="minorHAnsi"/>
        </w:rPr>
        <w:tab/>
        <w:t>Mr R Boulter</w:t>
      </w:r>
      <w:r w:rsidRPr="00CA7045">
        <w:rPr>
          <w:rFonts w:asciiTheme="minorHAnsi" w:hAnsiTheme="minorHAnsi" w:cstheme="minorHAnsi"/>
        </w:rPr>
        <w:tab/>
      </w:r>
      <w:r w:rsidRPr="00CA7045">
        <w:rPr>
          <w:rFonts w:asciiTheme="minorHAnsi" w:hAnsiTheme="minorHAnsi" w:cstheme="minorHAnsi"/>
        </w:rPr>
        <w:tab/>
        <w:t>Member of the Academy Trust</w:t>
      </w:r>
      <w:r w:rsidRPr="00CA7045">
        <w:rPr>
          <w:rFonts w:asciiTheme="minorHAnsi" w:hAnsiTheme="minorHAnsi" w:cstheme="minorHAnsi"/>
        </w:rPr>
        <w:tab/>
      </w:r>
    </w:p>
    <w:p w14:paraId="1CCCF6ED" w14:textId="77777777" w:rsidR="00900CAC" w:rsidRPr="00CA7045" w:rsidRDefault="00900CAC" w:rsidP="00900CAC">
      <w:pPr>
        <w:tabs>
          <w:tab w:val="left" w:pos="1985"/>
          <w:tab w:val="left" w:pos="2977"/>
          <w:tab w:val="left" w:pos="4536"/>
          <w:tab w:val="left" w:pos="5103"/>
          <w:tab w:val="left" w:pos="5670"/>
        </w:tabs>
        <w:spacing w:after="0" w:line="240" w:lineRule="auto"/>
        <w:ind w:left="720"/>
        <w:rPr>
          <w:rFonts w:asciiTheme="minorHAnsi" w:hAnsiTheme="minorHAnsi" w:cstheme="minorHAnsi"/>
        </w:rPr>
      </w:pPr>
      <w:r w:rsidRPr="00CA7045">
        <w:rPr>
          <w:rFonts w:asciiTheme="minorHAnsi" w:hAnsiTheme="minorHAnsi" w:cstheme="minorHAnsi"/>
        </w:rPr>
        <w:tab/>
      </w:r>
      <w:r w:rsidRPr="00CA7045">
        <w:rPr>
          <w:rFonts w:asciiTheme="minorHAnsi" w:hAnsiTheme="minorHAnsi" w:cstheme="minorHAnsi"/>
        </w:rPr>
        <w:tab/>
        <w:t>Mrs J Brown</w:t>
      </w:r>
      <w:r w:rsidRPr="00CA7045">
        <w:rPr>
          <w:rFonts w:asciiTheme="minorHAnsi" w:hAnsiTheme="minorHAnsi" w:cstheme="minorHAnsi"/>
        </w:rPr>
        <w:tab/>
        <w:t xml:space="preserve">         Member of the Academy Trust</w:t>
      </w:r>
    </w:p>
    <w:p w14:paraId="7E2995CB" w14:textId="77777777" w:rsidR="00900CAC" w:rsidRDefault="00900CAC" w:rsidP="00827A55">
      <w:pPr>
        <w:tabs>
          <w:tab w:val="left" w:pos="1985"/>
          <w:tab w:val="left" w:pos="2977"/>
          <w:tab w:val="left" w:pos="4536"/>
          <w:tab w:val="left" w:pos="4962"/>
          <w:tab w:val="left" w:pos="5670"/>
        </w:tabs>
        <w:spacing w:after="0" w:line="240" w:lineRule="auto"/>
        <w:ind w:left="720"/>
        <w:rPr>
          <w:rFonts w:asciiTheme="minorHAnsi" w:hAnsiTheme="minorHAnsi" w:cstheme="minorHAnsi"/>
        </w:rPr>
      </w:pPr>
      <w:r w:rsidRPr="00CA7045">
        <w:rPr>
          <w:rFonts w:asciiTheme="minorHAnsi" w:hAnsiTheme="minorHAnsi" w:cstheme="minorHAnsi"/>
        </w:rPr>
        <w:tab/>
      </w:r>
      <w:r w:rsidRPr="00CA7045">
        <w:rPr>
          <w:rFonts w:asciiTheme="minorHAnsi" w:hAnsiTheme="minorHAnsi" w:cstheme="minorHAnsi"/>
        </w:rPr>
        <w:tab/>
      </w:r>
      <w:r w:rsidR="00827A55">
        <w:rPr>
          <w:rFonts w:asciiTheme="minorHAnsi" w:hAnsiTheme="minorHAnsi" w:cstheme="minorHAnsi"/>
        </w:rPr>
        <w:t>Mr R Grimsey</w:t>
      </w:r>
      <w:r w:rsidR="00827A55">
        <w:rPr>
          <w:rFonts w:asciiTheme="minorHAnsi" w:hAnsiTheme="minorHAnsi" w:cstheme="minorHAnsi"/>
        </w:rPr>
        <w:tab/>
      </w:r>
      <w:r w:rsidR="00827A55">
        <w:rPr>
          <w:rFonts w:asciiTheme="minorHAnsi" w:hAnsiTheme="minorHAnsi" w:cstheme="minorHAnsi"/>
        </w:rPr>
        <w:tab/>
        <w:t>Member of the Academy Trust</w:t>
      </w:r>
    </w:p>
    <w:p w14:paraId="1C6499B0" w14:textId="77777777" w:rsidR="00827A55" w:rsidRPr="00CA7045" w:rsidRDefault="00827A55" w:rsidP="00827A55">
      <w:pPr>
        <w:tabs>
          <w:tab w:val="left" w:pos="1985"/>
          <w:tab w:val="left" w:pos="2977"/>
          <w:tab w:val="left" w:pos="4536"/>
          <w:tab w:val="left" w:pos="4962"/>
          <w:tab w:val="left" w:pos="5670"/>
        </w:tabs>
        <w:spacing w:after="0" w:line="240" w:lineRule="auto"/>
        <w:ind w:left="720"/>
        <w:rPr>
          <w:rFonts w:asciiTheme="minorHAnsi" w:hAnsiTheme="minorHAnsi" w:cstheme="minorHAnsi"/>
        </w:rPr>
      </w:pPr>
    </w:p>
    <w:p w14:paraId="5A68C20A" w14:textId="77777777" w:rsidR="00900CAC" w:rsidRPr="00CA7045" w:rsidRDefault="00900CAC" w:rsidP="00900CAC">
      <w:pPr>
        <w:tabs>
          <w:tab w:val="left" w:pos="1985"/>
          <w:tab w:val="left" w:pos="2977"/>
          <w:tab w:val="left" w:pos="4536"/>
          <w:tab w:val="left" w:pos="4962"/>
        </w:tabs>
        <w:spacing w:after="0" w:line="240" w:lineRule="auto"/>
        <w:ind w:left="720"/>
        <w:rPr>
          <w:rFonts w:asciiTheme="minorHAnsi" w:hAnsiTheme="minorHAnsi" w:cstheme="minorHAnsi"/>
        </w:rPr>
      </w:pPr>
      <w:r w:rsidRPr="00CA7045">
        <w:rPr>
          <w:rFonts w:asciiTheme="minorHAnsi" w:hAnsiTheme="minorHAnsi" w:cstheme="minorHAnsi"/>
        </w:rPr>
        <w:tab/>
      </w:r>
      <w:r w:rsidRPr="00CA7045">
        <w:rPr>
          <w:rFonts w:asciiTheme="minorHAnsi" w:hAnsiTheme="minorHAnsi" w:cstheme="minorHAnsi"/>
        </w:rPr>
        <w:tab/>
        <w:t xml:space="preserve">Mr S Martin </w:t>
      </w:r>
      <w:r w:rsidRPr="00CA7045">
        <w:rPr>
          <w:rFonts w:asciiTheme="minorHAnsi" w:hAnsiTheme="minorHAnsi" w:cstheme="minorHAnsi"/>
        </w:rPr>
        <w:tab/>
      </w:r>
      <w:r w:rsidRPr="00CA7045">
        <w:rPr>
          <w:rFonts w:asciiTheme="minorHAnsi" w:hAnsiTheme="minorHAnsi" w:cstheme="minorHAnsi"/>
        </w:rPr>
        <w:tab/>
        <w:t>Deputy Headteacher</w:t>
      </w:r>
    </w:p>
    <w:p w14:paraId="7FE8CFF2" w14:textId="77777777" w:rsidR="00900CAC" w:rsidRPr="00CA7045" w:rsidRDefault="00900CAC" w:rsidP="00827A55">
      <w:pPr>
        <w:tabs>
          <w:tab w:val="left" w:pos="1985"/>
          <w:tab w:val="left" w:pos="2977"/>
          <w:tab w:val="left" w:pos="4536"/>
          <w:tab w:val="left" w:pos="4962"/>
          <w:tab w:val="left" w:pos="5670"/>
        </w:tabs>
        <w:spacing w:after="0" w:line="240" w:lineRule="auto"/>
        <w:ind w:left="720"/>
        <w:rPr>
          <w:rFonts w:asciiTheme="minorHAnsi" w:hAnsiTheme="minorHAnsi" w:cstheme="minorHAnsi"/>
        </w:rPr>
      </w:pPr>
      <w:r w:rsidRPr="00CA7045">
        <w:rPr>
          <w:rFonts w:asciiTheme="minorHAnsi" w:hAnsiTheme="minorHAnsi" w:cstheme="minorHAnsi"/>
        </w:rPr>
        <w:tab/>
        <w:t xml:space="preserve">       </w:t>
      </w:r>
      <w:r w:rsidRPr="00CA7045">
        <w:rPr>
          <w:rFonts w:asciiTheme="minorHAnsi" w:hAnsiTheme="minorHAnsi" w:cstheme="minorHAnsi"/>
        </w:rPr>
        <w:tab/>
      </w:r>
    </w:p>
    <w:p w14:paraId="217E80B6" w14:textId="77777777" w:rsidR="00900CAC" w:rsidRDefault="00900CAC" w:rsidP="00900CAC">
      <w:pPr>
        <w:tabs>
          <w:tab w:val="left" w:pos="1985"/>
          <w:tab w:val="left" w:pos="2977"/>
          <w:tab w:val="left" w:pos="4962"/>
          <w:tab w:val="left" w:pos="5245"/>
          <w:tab w:val="left" w:pos="5670"/>
        </w:tabs>
        <w:spacing w:after="0" w:line="240" w:lineRule="auto"/>
        <w:ind w:left="720"/>
        <w:rPr>
          <w:rFonts w:asciiTheme="minorHAnsi" w:hAnsiTheme="minorHAnsi" w:cstheme="minorHAnsi"/>
        </w:rPr>
      </w:pPr>
      <w:r w:rsidRPr="00CA7045">
        <w:rPr>
          <w:rFonts w:asciiTheme="minorHAnsi" w:hAnsiTheme="minorHAnsi" w:cstheme="minorHAnsi"/>
        </w:rPr>
        <w:tab/>
        <w:t xml:space="preserve">       </w:t>
      </w:r>
      <w:r w:rsidRPr="00CA7045">
        <w:rPr>
          <w:rFonts w:asciiTheme="minorHAnsi" w:hAnsiTheme="minorHAnsi" w:cstheme="minorHAnsi"/>
        </w:rPr>
        <w:tab/>
        <w:t>Mr S Wright</w:t>
      </w:r>
      <w:r w:rsidRPr="00CA7045">
        <w:rPr>
          <w:rFonts w:asciiTheme="minorHAnsi" w:hAnsiTheme="minorHAnsi" w:cstheme="minorHAnsi"/>
        </w:rPr>
        <w:tab/>
        <w:t>Clerk to the Governors</w:t>
      </w:r>
    </w:p>
    <w:p w14:paraId="0BDC0377" w14:textId="77777777" w:rsidR="004C17DB" w:rsidRDefault="004C17DB" w:rsidP="00900CAC">
      <w:pPr>
        <w:tabs>
          <w:tab w:val="left" w:pos="1985"/>
          <w:tab w:val="left" w:pos="2977"/>
          <w:tab w:val="left" w:pos="4962"/>
          <w:tab w:val="left" w:pos="5245"/>
          <w:tab w:val="left" w:pos="5670"/>
        </w:tabs>
        <w:spacing w:after="0" w:line="240" w:lineRule="auto"/>
        <w:ind w:left="720"/>
        <w:rPr>
          <w:rFonts w:asciiTheme="minorHAnsi" w:hAnsiTheme="minorHAnsi" w:cstheme="minorHAnsi"/>
        </w:rPr>
      </w:pPr>
    </w:p>
    <w:p w14:paraId="127DB417" w14:textId="182D38C8" w:rsidR="004C17DB" w:rsidRPr="00CA7045" w:rsidRDefault="004C17DB" w:rsidP="00900CAC">
      <w:pPr>
        <w:tabs>
          <w:tab w:val="left" w:pos="1985"/>
          <w:tab w:val="left" w:pos="2977"/>
          <w:tab w:val="left" w:pos="4962"/>
          <w:tab w:val="left" w:pos="5245"/>
          <w:tab w:val="left" w:pos="5670"/>
        </w:tabs>
        <w:spacing w:after="0" w:line="240" w:lineRule="auto"/>
        <w:ind w:left="720"/>
        <w:rPr>
          <w:rFonts w:asciiTheme="minorHAnsi" w:hAnsiTheme="minorHAnsi" w:cstheme="minorHAnsi"/>
        </w:rPr>
      </w:pPr>
      <w:r>
        <w:rPr>
          <w:rFonts w:asciiTheme="minorHAnsi" w:hAnsiTheme="minorHAnsi" w:cstheme="minorHAnsi"/>
        </w:rPr>
        <w:t>Members agreed that Mr Carruthers should chair the meeting in the absence of the Chair of the Academy Trust.</w:t>
      </w:r>
    </w:p>
    <w:p w14:paraId="0D1C7B18" w14:textId="77777777" w:rsidR="00900CAC" w:rsidRDefault="00900CAC" w:rsidP="00900CAC">
      <w:pPr>
        <w:tabs>
          <w:tab w:val="left" w:pos="1985"/>
          <w:tab w:val="left" w:pos="4536"/>
        </w:tabs>
        <w:spacing w:after="0" w:line="240" w:lineRule="auto"/>
        <w:ind w:left="720"/>
        <w:rPr>
          <w:rFonts w:asciiTheme="minorHAnsi" w:hAnsiTheme="minorHAnsi" w:cstheme="minorHAnsi"/>
        </w:rPr>
      </w:pPr>
    </w:p>
    <w:p w14:paraId="18AB0B4F" w14:textId="77777777" w:rsidR="00900CAC" w:rsidRDefault="00900CAC" w:rsidP="00900CAC">
      <w:pPr>
        <w:pStyle w:val="ListParagraph"/>
        <w:numPr>
          <w:ilvl w:val="0"/>
          <w:numId w:val="1"/>
        </w:numPr>
        <w:tabs>
          <w:tab w:val="left" w:pos="1418"/>
        </w:tabs>
        <w:spacing w:after="0" w:line="240" w:lineRule="auto"/>
        <w:ind w:left="1418" w:hanging="698"/>
        <w:rPr>
          <w:b/>
        </w:rPr>
      </w:pPr>
      <w:r>
        <w:rPr>
          <w:b/>
        </w:rPr>
        <w:t>Absence</w:t>
      </w:r>
    </w:p>
    <w:p w14:paraId="74DD8307" w14:textId="77777777" w:rsidR="00900CAC" w:rsidRDefault="00900CAC" w:rsidP="00900CAC">
      <w:pPr>
        <w:pStyle w:val="ListParagraph"/>
        <w:tabs>
          <w:tab w:val="left" w:pos="1418"/>
        </w:tabs>
        <w:spacing w:after="0" w:line="240" w:lineRule="auto"/>
        <w:ind w:left="1418"/>
        <w:rPr>
          <w:b/>
        </w:rPr>
      </w:pPr>
    </w:p>
    <w:p w14:paraId="70F89F9F" w14:textId="77777777" w:rsidR="00900CAC" w:rsidRDefault="00900CAC" w:rsidP="00900CAC">
      <w:pPr>
        <w:pStyle w:val="ListParagraph"/>
        <w:tabs>
          <w:tab w:val="left" w:pos="1418"/>
        </w:tabs>
        <w:spacing w:after="0" w:line="240" w:lineRule="auto"/>
        <w:ind w:left="1418"/>
      </w:pPr>
      <w:r>
        <w:t xml:space="preserve">Apologies for absence had been received from Mrs T Darby, Dr D Egan, Mr D McMillan, Miss S </w:t>
      </w:r>
      <w:proofErr w:type="spellStart"/>
      <w:r>
        <w:t>McBurney</w:t>
      </w:r>
      <w:proofErr w:type="spellEnd"/>
      <w:r>
        <w:t xml:space="preserve">, Mr D Ralph, Mrs L Ramsay, </w:t>
      </w:r>
      <w:proofErr w:type="spellStart"/>
      <w:r>
        <w:t>Rt</w:t>
      </w:r>
      <w:proofErr w:type="spellEnd"/>
      <w:r>
        <w:t xml:space="preserve"> Revd M Seeley, Mr N </w:t>
      </w:r>
      <w:proofErr w:type="spellStart"/>
      <w:r>
        <w:t>Serjeant</w:t>
      </w:r>
      <w:proofErr w:type="spellEnd"/>
      <w:r>
        <w:t xml:space="preserve"> and Miss J Upton.  </w:t>
      </w:r>
    </w:p>
    <w:p w14:paraId="0D108F2D" w14:textId="77777777" w:rsidR="00900CAC" w:rsidRPr="00CA7045" w:rsidRDefault="00900CAC" w:rsidP="00900CAC">
      <w:pPr>
        <w:pStyle w:val="ListParagraph"/>
        <w:tabs>
          <w:tab w:val="left" w:pos="1418"/>
        </w:tabs>
        <w:spacing w:after="0" w:line="240" w:lineRule="auto"/>
        <w:ind w:left="1418"/>
        <w:rPr>
          <w:b/>
        </w:rPr>
      </w:pPr>
    </w:p>
    <w:p w14:paraId="4F5160ED" w14:textId="77777777" w:rsidR="00900CAC" w:rsidRPr="00CA7045" w:rsidRDefault="00900CAC" w:rsidP="00900CAC">
      <w:pPr>
        <w:pStyle w:val="ListParagraph"/>
        <w:numPr>
          <w:ilvl w:val="0"/>
          <w:numId w:val="1"/>
        </w:numPr>
        <w:tabs>
          <w:tab w:val="left" w:pos="1418"/>
        </w:tabs>
        <w:spacing w:after="0" w:line="240" w:lineRule="auto"/>
        <w:rPr>
          <w:b/>
        </w:rPr>
      </w:pPr>
      <w:r w:rsidRPr="00CA7045">
        <w:rPr>
          <w:b/>
        </w:rPr>
        <w:t xml:space="preserve">      </w:t>
      </w:r>
      <w:r w:rsidRPr="00CA7045">
        <w:rPr>
          <w:b/>
        </w:rPr>
        <w:tab/>
        <w:t>Pecuniary and Other  Interests</w:t>
      </w:r>
    </w:p>
    <w:p w14:paraId="00004B0E" w14:textId="77777777" w:rsidR="00900CAC" w:rsidRPr="00CA7045" w:rsidRDefault="00900CAC" w:rsidP="00900CAC">
      <w:pPr>
        <w:pStyle w:val="ListParagraph"/>
        <w:tabs>
          <w:tab w:val="left" w:pos="1418"/>
        </w:tabs>
        <w:spacing w:after="0" w:line="240" w:lineRule="auto"/>
        <w:ind w:left="1080"/>
        <w:rPr>
          <w:b/>
        </w:rPr>
      </w:pPr>
    </w:p>
    <w:p w14:paraId="264BFB3B" w14:textId="77777777" w:rsidR="00900CAC" w:rsidRPr="00CA7045" w:rsidRDefault="00900CAC" w:rsidP="00900CAC">
      <w:pPr>
        <w:pStyle w:val="ListParagraph"/>
        <w:tabs>
          <w:tab w:val="left" w:pos="1418"/>
        </w:tabs>
        <w:spacing w:after="0" w:line="240" w:lineRule="auto"/>
        <w:ind w:left="1440"/>
      </w:pPr>
      <w:r w:rsidRPr="00CA7045">
        <w:t>No pecuniary interest was declared with regard to items on the agenda.</w:t>
      </w:r>
    </w:p>
    <w:p w14:paraId="4BF1C12E" w14:textId="77777777" w:rsidR="00900CAC" w:rsidRPr="00CA7045" w:rsidRDefault="00900CAC" w:rsidP="00900CAC">
      <w:pPr>
        <w:pStyle w:val="ListParagraph"/>
        <w:spacing w:after="0" w:line="240" w:lineRule="auto"/>
        <w:ind w:left="1440"/>
      </w:pPr>
    </w:p>
    <w:p w14:paraId="148CD290" w14:textId="77777777" w:rsidR="00900CAC" w:rsidRPr="00CA7045" w:rsidRDefault="00900CAC" w:rsidP="00900CAC">
      <w:pPr>
        <w:pStyle w:val="ListParagraph"/>
        <w:numPr>
          <w:ilvl w:val="0"/>
          <w:numId w:val="1"/>
        </w:numPr>
        <w:spacing w:after="0" w:line="240" w:lineRule="auto"/>
        <w:rPr>
          <w:b/>
        </w:rPr>
      </w:pPr>
      <w:r w:rsidRPr="00CA7045">
        <w:rPr>
          <w:b/>
        </w:rPr>
        <w:t xml:space="preserve">       </w:t>
      </w:r>
      <w:r>
        <w:rPr>
          <w:b/>
        </w:rPr>
        <w:t>Chair</w:t>
      </w:r>
      <w:r w:rsidR="00827A55">
        <w:rPr>
          <w:b/>
        </w:rPr>
        <w:t>man</w:t>
      </w:r>
      <w:r>
        <w:rPr>
          <w:b/>
        </w:rPr>
        <w:t>’s Report</w:t>
      </w:r>
    </w:p>
    <w:p w14:paraId="79769169" w14:textId="77777777" w:rsidR="00900CAC" w:rsidRPr="00CA7045" w:rsidRDefault="00900CAC" w:rsidP="00900CAC">
      <w:pPr>
        <w:spacing w:after="0" w:line="240" w:lineRule="auto"/>
      </w:pPr>
    </w:p>
    <w:p w14:paraId="54B564B3" w14:textId="77777777" w:rsidR="00900CAC" w:rsidRPr="00CA7045" w:rsidRDefault="00900CAC" w:rsidP="00900CAC">
      <w:pPr>
        <w:pStyle w:val="ListParagraph"/>
        <w:spacing w:after="0" w:line="240" w:lineRule="auto"/>
        <w:ind w:left="1440"/>
      </w:pPr>
      <w:r w:rsidRPr="00CA7045">
        <w:t>Mr Carruthers reported on the last 12 months by way of a</w:t>
      </w:r>
      <w:r>
        <w:t xml:space="preserve"> presentation</w:t>
      </w:r>
      <w:r w:rsidRPr="00CA7045">
        <w:t>.  This covered:</w:t>
      </w:r>
    </w:p>
    <w:p w14:paraId="4DE51519" w14:textId="77777777" w:rsidR="00900CAC" w:rsidRPr="00CA7045" w:rsidRDefault="00900CAC" w:rsidP="00900CAC">
      <w:pPr>
        <w:pStyle w:val="ListParagraph"/>
        <w:spacing w:after="0" w:line="240" w:lineRule="auto"/>
        <w:ind w:left="1440"/>
        <w:rPr>
          <w:b/>
        </w:rPr>
      </w:pPr>
    </w:p>
    <w:p w14:paraId="68673366" w14:textId="77777777" w:rsidR="00900CAC" w:rsidRDefault="00827A55" w:rsidP="00900CAC">
      <w:pPr>
        <w:pStyle w:val="ListParagraph"/>
        <w:numPr>
          <w:ilvl w:val="0"/>
          <w:numId w:val="2"/>
        </w:numPr>
        <w:spacing w:after="0" w:line="240" w:lineRule="auto"/>
      </w:pPr>
      <w:r>
        <w:t>A review of the membership of the Governing Body and its constitution</w:t>
      </w:r>
      <w:r w:rsidR="004B43F3">
        <w:t>.</w:t>
      </w:r>
    </w:p>
    <w:p w14:paraId="5A2BCFA8" w14:textId="77777777" w:rsidR="00900CAC" w:rsidRDefault="00827A55" w:rsidP="00900CAC">
      <w:pPr>
        <w:pStyle w:val="ListParagraph"/>
        <w:numPr>
          <w:ilvl w:val="0"/>
          <w:numId w:val="2"/>
        </w:numPr>
        <w:spacing w:after="0" w:line="240" w:lineRule="auto"/>
      </w:pPr>
      <w:r>
        <w:t>An overview of the school’s organisation (it was noted that Graduate Interns were included in th</w:t>
      </w:r>
      <w:r w:rsidR="00D83A94">
        <w:t>e Teaching Assistant category)</w:t>
      </w:r>
      <w:r w:rsidR="004B43F3">
        <w:t>.</w:t>
      </w:r>
    </w:p>
    <w:p w14:paraId="5DCA46AE" w14:textId="77777777" w:rsidR="00900CAC" w:rsidRDefault="00827A55" w:rsidP="00900CAC">
      <w:pPr>
        <w:pStyle w:val="ListParagraph"/>
        <w:numPr>
          <w:ilvl w:val="0"/>
          <w:numId w:val="2"/>
        </w:numPr>
        <w:spacing w:after="0" w:line="240" w:lineRule="auto"/>
      </w:pPr>
      <w:r>
        <w:t>Community links – in which there had been little change</w:t>
      </w:r>
      <w:r w:rsidR="004B43F3">
        <w:t>.</w:t>
      </w:r>
    </w:p>
    <w:p w14:paraId="34067B92" w14:textId="77777777" w:rsidR="00900CAC" w:rsidRDefault="00827A55" w:rsidP="00900CAC">
      <w:pPr>
        <w:pStyle w:val="ListParagraph"/>
        <w:numPr>
          <w:ilvl w:val="0"/>
          <w:numId w:val="2"/>
        </w:numPr>
        <w:spacing w:after="0" w:line="240" w:lineRule="auto"/>
      </w:pPr>
      <w:r>
        <w:t xml:space="preserve">Student numbers: these stood at 668 in October 2015 (recently increased to 670) as </w:t>
      </w:r>
      <w:r w:rsidR="00D83A94">
        <w:t>compared to 646 in October 2014</w:t>
      </w:r>
      <w:r w:rsidR="004B43F3">
        <w:t>.</w:t>
      </w:r>
    </w:p>
    <w:p w14:paraId="77BF5B44" w14:textId="77777777" w:rsidR="00900CAC" w:rsidRDefault="00827A55" w:rsidP="00900CAC">
      <w:pPr>
        <w:pStyle w:val="ListParagraph"/>
        <w:numPr>
          <w:ilvl w:val="0"/>
          <w:numId w:val="2"/>
        </w:numPr>
        <w:spacing w:after="0" w:line="240" w:lineRule="auto"/>
      </w:pPr>
      <w:r>
        <w:t>GCSE results - 68% 5 A*-C (including English &amp; Maths) with a Value Added measure of 1032.8 – the best in the last five years</w:t>
      </w:r>
      <w:r w:rsidR="004B43F3">
        <w:t>.</w:t>
      </w:r>
    </w:p>
    <w:p w14:paraId="031D27A2" w14:textId="77777777" w:rsidR="00900CAC" w:rsidRDefault="00827A55" w:rsidP="00900CAC">
      <w:pPr>
        <w:pStyle w:val="ListParagraph"/>
        <w:numPr>
          <w:ilvl w:val="0"/>
          <w:numId w:val="2"/>
        </w:numPr>
        <w:spacing w:after="0" w:line="240" w:lineRule="auto"/>
      </w:pPr>
      <w:r>
        <w:t xml:space="preserve">Attendance </w:t>
      </w:r>
      <w:r w:rsidR="00D83A94">
        <w:t>–</w:t>
      </w:r>
      <w:r>
        <w:t xml:space="preserve"> </w:t>
      </w:r>
      <w:r w:rsidR="00D83A94">
        <w:t>the upward trend had continued with 95.5% attendance in 2014-15. The current year figure stood at 96.6%</w:t>
      </w:r>
      <w:r w:rsidR="004B43F3">
        <w:t>.</w:t>
      </w:r>
    </w:p>
    <w:p w14:paraId="108622EF" w14:textId="77777777" w:rsidR="004A05F1" w:rsidRDefault="004A05F1" w:rsidP="00900CAC">
      <w:pPr>
        <w:pStyle w:val="ListParagraph"/>
        <w:numPr>
          <w:ilvl w:val="0"/>
          <w:numId w:val="2"/>
        </w:numPr>
        <w:spacing w:after="0" w:line="240" w:lineRule="auto"/>
      </w:pPr>
      <w:r>
        <w:t>Exclusions – these were down in 2014-15 though there had been an increase in internal isolations (used for minor offences)</w:t>
      </w:r>
      <w:r w:rsidR="0089381F">
        <w:t>.  There had been 1 permanent exclusion (2 in the last three years)</w:t>
      </w:r>
      <w:r w:rsidR="004B43F3">
        <w:t>.</w:t>
      </w:r>
    </w:p>
    <w:p w14:paraId="04F6DD55" w14:textId="77777777" w:rsidR="00900CAC" w:rsidRDefault="00900CAC" w:rsidP="00900CAC">
      <w:pPr>
        <w:pStyle w:val="ListParagraph"/>
        <w:numPr>
          <w:ilvl w:val="0"/>
          <w:numId w:val="2"/>
        </w:numPr>
        <w:spacing w:after="0" w:line="240" w:lineRule="auto"/>
      </w:pPr>
      <w:r>
        <w:lastRenderedPageBreak/>
        <w:t>School Improvement Plan (SIP)</w:t>
      </w:r>
      <w:r w:rsidR="004A05F1">
        <w:t xml:space="preserve"> – there were six areas of focus relating to Teaching and Learning</w:t>
      </w:r>
      <w:r w:rsidR="004B43F3">
        <w:t>.</w:t>
      </w:r>
    </w:p>
    <w:p w14:paraId="0D95BA55" w14:textId="77777777" w:rsidR="0089381F" w:rsidRDefault="0089381F" w:rsidP="00900CAC">
      <w:pPr>
        <w:pStyle w:val="ListParagraph"/>
        <w:numPr>
          <w:ilvl w:val="0"/>
          <w:numId w:val="2"/>
        </w:numPr>
        <w:spacing w:after="0" w:line="240" w:lineRule="auto"/>
      </w:pPr>
      <w:r>
        <w:t>Partnerships – there had been on-going discussion with respect to DHS’ relationship with pyramid primary schools.  An application for Teaching School status had been submitted</w:t>
      </w:r>
      <w:r w:rsidR="004B43F3">
        <w:t>.</w:t>
      </w:r>
    </w:p>
    <w:p w14:paraId="441A080D" w14:textId="77777777" w:rsidR="00900CAC" w:rsidRDefault="00900CAC" w:rsidP="00900CAC">
      <w:pPr>
        <w:pStyle w:val="ListParagraph"/>
        <w:numPr>
          <w:ilvl w:val="0"/>
          <w:numId w:val="2"/>
        </w:numPr>
        <w:spacing w:after="0" w:line="240" w:lineRule="auto"/>
      </w:pPr>
      <w:r>
        <w:t>The school remain</w:t>
      </w:r>
      <w:r w:rsidR="0089381F">
        <w:t xml:space="preserve">ed solvent and </w:t>
      </w:r>
      <w:r w:rsidR="004B43F3">
        <w:t xml:space="preserve">the </w:t>
      </w:r>
      <w:r w:rsidR="0089381F">
        <w:t>cumulative surplus stood at £641,002 with potential commitments against these reserves (in relation to capital bids submitted) of £250k.  It was noted that such levels of reserves could be important in the future give</w:t>
      </w:r>
      <w:r w:rsidR="004B43F3">
        <w:t>n impending financial pressures.</w:t>
      </w:r>
    </w:p>
    <w:p w14:paraId="35B3A4E7" w14:textId="06941032" w:rsidR="0089381F" w:rsidRDefault="0089381F" w:rsidP="00900CAC">
      <w:pPr>
        <w:pStyle w:val="ListParagraph"/>
        <w:numPr>
          <w:ilvl w:val="0"/>
          <w:numId w:val="2"/>
        </w:numPr>
        <w:spacing w:after="0" w:line="240" w:lineRule="auto"/>
      </w:pPr>
      <w:r>
        <w:t>Revenue costs – cost of teaching staff re</w:t>
      </w:r>
      <w:r w:rsidR="00567BC7">
        <w:t xml:space="preserve">presented 59% of </w:t>
      </w:r>
      <w:r w:rsidR="00B20CB2">
        <w:t>total income</w:t>
      </w:r>
      <w:r w:rsidR="00567BC7">
        <w:t xml:space="preserve">; that of </w:t>
      </w:r>
      <w:r>
        <w:t xml:space="preserve">support staff </w:t>
      </w:r>
      <w:r w:rsidR="00567BC7">
        <w:t xml:space="preserve">accounted </w:t>
      </w:r>
      <w:r w:rsidR="004B43F3">
        <w:t xml:space="preserve">for </w:t>
      </w:r>
      <w:r w:rsidR="00567BC7">
        <w:t xml:space="preserve">22% of </w:t>
      </w:r>
      <w:r w:rsidR="00B20CB2">
        <w:t>total income</w:t>
      </w:r>
      <w:r w:rsidR="004B43F3">
        <w:t>.</w:t>
      </w:r>
    </w:p>
    <w:p w14:paraId="47CA0503" w14:textId="77777777" w:rsidR="00900CAC" w:rsidRDefault="0089381F" w:rsidP="00900CAC">
      <w:pPr>
        <w:pStyle w:val="ListParagraph"/>
        <w:numPr>
          <w:ilvl w:val="0"/>
          <w:numId w:val="2"/>
        </w:numPr>
        <w:spacing w:after="0" w:line="240" w:lineRule="auto"/>
      </w:pPr>
      <w:r>
        <w:t>KPIs remained generous in terms of the targets in relation to staff-pupil ratio</w:t>
      </w:r>
      <w:r w:rsidR="004B43F3">
        <w:t>.</w:t>
      </w:r>
    </w:p>
    <w:p w14:paraId="2C2F2ECA" w14:textId="5AF440B2" w:rsidR="00900CAC" w:rsidRDefault="00567BC7" w:rsidP="00900CAC">
      <w:pPr>
        <w:pStyle w:val="ListParagraph"/>
        <w:numPr>
          <w:ilvl w:val="0"/>
          <w:numId w:val="2"/>
        </w:numPr>
        <w:spacing w:after="0" w:line="240" w:lineRule="auto"/>
      </w:pPr>
      <w:r>
        <w:t xml:space="preserve">Balance sheet summary – it was noted that a pension fund liability of £582k was underwritten by Government.  This liability </w:t>
      </w:r>
      <w:r w:rsidR="002F2C90">
        <w:t xml:space="preserve">is subject to actuarial review </w:t>
      </w:r>
      <w:r>
        <w:t>every three years and was likely to rise</w:t>
      </w:r>
      <w:r w:rsidR="004B43F3">
        <w:t>.</w:t>
      </w:r>
    </w:p>
    <w:p w14:paraId="2922C809" w14:textId="77777777" w:rsidR="00900CAC" w:rsidRDefault="00567BC7" w:rsidP="00900CAC">
      <w:pPr>
        <w:pStyle w:val="ListParagraph"/>
        <w:numPr>
          <w:ilvl w:val="0"/>
          <w:numId w:val="2"/>
        </w:numPr>
        <w:spacing w:after="0" w:line="240" w:lineRule="auto"/>
      </w:pPr>
      <w:r>
        <w:t>Current main financial risks are:</w:t>
      </w:r>
    </w:p>
    <w:p w14:paraId="3660D424" w14:textId="77777777" w:rsidR="00567BC7" w:rsidRDefault="00567BC7" w:rsidP="00567BC7">
      <w:pPr>
        <w:spacing w:after="0" w:line="240" w:lineRule="auto"/>
        <w:ind w:left="1440"/>
      </w:pPr>
    </w:p>
    <w:p w14:paraId="3BB73EDF" w14:textId="77777777" w:rsidR="00567BC7" w:rsidRDefault="00567BC7" w:rsidP="004B43F3">
      <w:pPr>
        <w:pStyle w:val="ListParagraph"/>
        <w:numPr>
          <w:ilvl w:val="1"/>
          <w:numId w:val="4"/>
        </w:numPr>
        <w:spacing w:after="0" w:line="240" w:lineRule="auto"/>
      </w:pPr>
      <w:r>
        <w:t>Reduction in student numbers</w:t>
      </w:r>
    </w:p>
    <w:p w14:paraId="7FF3CA06" w14:textId="77777777" w:rsidR="00567BC7" w:rsidRDefault="00567BC7" w:rsidP="004B43F3">
      <w:pPr>
        <w:pStyle w:val="ListParagraph"/>
        <w:numPr>
          <w:ilvl w:val="1"/>
          <w:numId w:val="4"/>
        </w:numPr>
        <w:spacing w:after="0" w:line="240" w:lineRule="auto"/>
      </w:pPr>
      <w:r>
        <w:t>Unchanged funding arrangements after current consultation</w:t>
      </w:r>
    </w:p>
    <w:p w14:paraId="469A404A" w14:textId="77777777" w:rsidR="00567BC7" w:rsidRDefault="00567BC7" w:rsidP="004B43F3">
      <w:pPr>
        <w:pStyle w:val="ListParagraph"/>
        <w:numPr>
          <w:ilvl w:val="1"/>
          <w:numId w:val="4"/>
        </w:numPr>
        <w:spacing w:after="0" w:line="240" w:lineRule="auto"/>
      </w:pPr>
      <w:r>
        <w:t>Funding reduced due to National Insurance, Pension or Salary increases</w:t>
      </w:r>
    </w:p>
    <w:p w14:paraId="26A13751" w14:textId="77777777" w:rsidR="00900CAC" w:rsidRDefault="00900CAC" w:rsidP="00900CAC">
      <w:pPr>
        <w:spacing w:after="0" w:line="240" w:lineRule="auto"/>
        <w:ind w:left="720"/>
      </w:pPr>
    </w:p>
    <w:p w14:paraId="11D3EF80" w14:textId="77777777" w:rsidR="00900CAC" w:rsidRDefault="00567BC7" w:rsidP="00900CAC">
      <w:pPr>
        <w:spacing w:after="0" w:line="240" w:lineRule="auto"/>
        <w:ind w:left="1440"/>
      </w:pPr>
      <w:r>
        <w:t>Governors raised the following points:</w:t>
      </w:r>
    </w:p>
    <w:p w14:paraId="0A97C982" w14:textId="77777777" w:rsidR="00567BC7" w:rsidRDefault="00567BC7" w:rsidP="00900CAC">
      <w:pPr>
        <w:spacing w:after="0" w:line="240" w:lineRule="auto"/>
        <w:ind w:left="1440"/>
      </w:pPr>
    </w:p>
    <w:p w14:paraId="7C1A490E" w14:textId="65F4F9CC" w:rsidR="00567BC7" w:rsidRDefault="00567BC7" w:rsidP="00071CF8">
      <w:pPr>
        <w:pStyle w:val="ListParagraph"/>
        <w:numPr>
          <w:ilvl w:val="0"/>
          <w:numId w:val="3"/>
        </w:numPr>
        <w:spacing w:after="0" w:line="240" w:lineRule="auto"/>
        <w:ind w:left="1800"/>
      </w:pPr>
      <w:r>
        <w:t>Mrs Brown asked about the increasing teacher-student ratio with 670 students now in the school</w:t>
      </w:r>
      <w:r w:rsidR="00071CF8">
        <w:t xml:space="preserve"> and how this was being monitored.  Mr Martin observed that the increase in numbers had been a conscious decision and this needed to be balanced against the desire for small set sizes.  He noted that GCSE sets now needed to be 14/15 in number to be viable and that, in the future, </w:t>
      </w:r>
      <w:r w:rsidR="004C17DB">
        <w:t xml:space="preserve">this </w:t>
      </w:r>
      <w:r w:rsidR="00071CF8">
        <w:t xml:space="preserve">might </w:t>
      </w:r>
      <w:r w:rsidR="004C17DB">
        <w:t xml:space="preserve">affect the breadth of </w:t>
      </w:r>
      <w:bookmarkStart w:id="0" w:name="_GoBack"/>
      <w:bookmarkEnd w:id="0"/>
      <w:r w:rsidR="00834C0D">
        <w:t xml:space="preserve">GCSE </w:t>
      </w:r>
      <w:r w:rsidR="004C17DB">
        <w:t>curriculum available at</w:t>
      </w:r>
      <w:r w:rsidR="00834C0D">
        <w:t xml:space="preserve"> DHS</w:t>
      </w:r>
      <w:r w:rsidR="00071CF8">
        <w:t>.</w:t>
      </w:r>
    </w:p>
    <w:p w14:paraId="17718D35" w14:textId="77777777" w:rsidR="00071CF8" w:rsidRDefault="00071CF8" w:rsidP="00071CF8">
      <w:pPr>
        <w:spacing w:after="0" w:line="240" w:lineRule="auto"/>
        <w:ind w:left="1080"/>
      </w:pPr>
    </w:p>
    <w:p w14:paraId="7A42EC1D" w14:textId="77777777" w:rsidR="00071CF8" w:rsidRDefault="00071CF8" w:rsidP="00071CF8">
      <w:pPr>
        <w:pStyle w:val="ListParagraph"/>
        <w:numPr>
          <w:ilvl w:val="0"/>
          <w:numId w:val="3"/>
        </w:numPr>
        <w:spacing w:after="0" w:line="240" w:lineRule="auto"/>
        <w:ind w:left="1800"/>
      </w:pPr>
      <w:r>
        <w:t>Mr Barker asked about the possibility of sets becoming too large.  Mr Martin responded that, as subjects usually appeared in more than one option block this was unlikely to happen.  If a set went over 30 in number it was split into two.</w:t>
      </w:r>
    </w:p>
    <w:p w14:paraId="746907C6" w14:textId="77777777" w:rsidR="00071CF8" w:rsidRDefault="00071CF8" w:rsidP="00071CF8">
      <w:pPr>
        <w:spacing w:after="0" w:line="240" w:lineRule="auto"/>
        <w:ind w:left="1080"/>
      </w:pPr>
    </w:p>
    <w:p w14:paraId="7C5C1EDA" w14:textId="77777777" w:rsidR="00071CF8" w:rsidRDefault="00071CF8" w:rsidP="00071CF8">
      <w:pPr>
        <w:pStyle w:val="ListParagraph"/>
        <w:numPr>
          <w:ilvl w:val="0"/>
          <w:numId w:val="3"/>
        </w:numPr>
        <w:spacing w:after="0" w:line="240" w:lineRule="auto"/>
        <w:ind w:left="1800"/>
      </w:pPr>
      <w:r>
        <w:t>Mr Green asked if English and Maths set sizes remained smaller.  Mr Martin said that they did and, though it was difficult to compare, it was believed that DHS had smaller set sizes than most local secondary schools.</w:t>
      </w:r>
    </w:p>
    <w:p w14:paraId="75188EFF" w14:textId="77777777" w:rsidR="00900CAC" w:rsidRPr="00CA7045" w:rsidRDefault="00900CAC" w:rsidP="00900CAC">
      <w:pPr>
        <w:spacing w:after="0" w:line="240" w:lineRule="auto"/>
        <w:ind w:left="1440"/>
      </w:pPr>
    </w:p>
    <w:p w14:paraId="4A32CBF1" w14:textId="77777777" w:rsidR="00900CAC" w:rsidRPr="00CA7045" w:rsidRDefault="00900CAC" w:rsidP="00900CAC">
      <w:pPr>
        <w:pStyle w:val="ListParagraph"/>
        <w:numPr>
          <w:ilvl w:val="0"/>
          <w:numId w:val="1"/>
        </w:numPr>
        <w:spacing w:after="0" w:line="240" w:lineRule="auto"/>
        <w:rPr>
          <w:b/>
        </w:rPr>
      </w:pPr>
      <w:r>
        <w:rPr>
          <w:b/>
        </w:rPr>
        <w:t xml:space="preserve">       Minutes</w:t>
      </w:r>
    </w:p>
    <w:p w14:paraId="19C6A768" w14:textId="77777777" w:rsidR="00900CAC" w:rsidRPr="00CA7045" w:rsidRDefault="00900CAC" w:rsidP="00900CAC">
      <w:pPr>
        <w:pStyle w:val="ListParagraph"/>
        <w:spacing w:after="0" w:line="240" w:lineRule="auto"/>
        <w:ind w:left="1080"/>
        <w:rPr>
          <w:b/>
        </w:rPr>
      </w:pPr>
    </w:p>
    <w:p w14:paraId="751105DD" w14:textId="77777777" w:rsidR="00900CAC" w:rsidRPr="00292CA1" w:rsidRDefault="00567BC7" w:rsidP="00900CAC">
      <w:pPr>
        <w:pStyle w:val="ListParagraph"/>
        <w:numPr>
          <w:ilvl w:val="1"/>
          <w:numId w:val="1"/>
        </w:numPr>
        <w:spacing w:after="0" w:line="240" w:lineRule="auto"/>
        <w:rPr>
          <w:b/>
        </w:rPr>
      </w:pPr>
      <w:r>
        <w:t xml:space="preserve">These </w:t>
      </w:r>
      <w:r w:rsidR="00071CF8">
        <w:t>were accept</w:t>
      </w:r>
      <w:r>
        <w:t>ed</w:t>
      </w:r>
      <w:r w:rsidR="00900CAC">
        <w:t xml:space="preserve"> as a true record of the meeting</w:t>
      </w:r>
      <w:r w:rsidR="00071CF8">
        <w:t xml:space="preserve"> held on Tuesday 3</w:t>
      </w:r>
      <w:r w:rsidR="00071CF8" w:rsidRPr="00071CF8">
        <w:rPr>
          <w:vertAlign w:val="superscript"/>
        </w:rPr>
        <w:t>rd</w:t>
      </w:r>
      <w:r w:rsidR="00071CF8">
        <w:t xml:space="preserve"> February 2015</w:t>
      </w:r>
      <w:r w:rsidR="00900CAC">
        <w:t>.</w:t>
      </w:r>
    </w:p>
    <w:p w14:paraId="291ADB42" w14:textId="77777777" w:rsidR="00900CAC" w:rsidRPr="00CA7045" w:rsidRDefault="00900CAC" w:rsidP="00900CAC">
      <w:pPr>
        <w:pStyle w:val="ListParagraph"/>
        <w:numPr>
          <w:ilvl w:val="1"/>
          <w:numId w:val="1"/>
        </w:numPr>
        <w:spacing w:after="0" w:line="240" w:lineRule="auto"/>
        <w:rPr>
          <w:b/>
        </w:rPr>
      </w:pPr>
      <w:r>
        <w:t>There were no matters arising.</w:t>
      </w:r>
    </w:p>
    <w:p w14:paraId="065A4314" w14:textId="77777777" w:rsidR="00900CAC" w:rsidRPr="00CA7045" w:rsidRDefault="00900CAC" w:rsidP="00900CAC">
      <w:pPr>
        <w:pStyle w:val="ListParagraph"/>
        <w:spacing w:after="0" w:line="240" w:lineRule="auto"/>
        <w:ind w:left="1080"/>
        <w:rPr>
          <w:b/>
        </w:rPr>
      </w:pPr>
    </w:p>
    <w:p w14:paraId="4FCC1069" w14:textId="77777777" w:rsidR="00900CAC" w:rsidRDefault="00900CAC" w:rsidP="00900CAC">
      <w:pPr>
        <w:pStyle w:val="ListParagraph"/>
        <w:numPr>
          <w:ilvl w:val="0"/>
          <w:numId w:val="1"/>
        </w:numPr>
        <w:spacing w:after="0" w:line="240" w:lineRule="auto"/>
        <w:rPr>
          <w:b/>
        </w:rPr>
      </w:pPr>
      <w:r w:rsidRPr="00CA7045">
        <w:rPr>
          <w:b/>
        </w:rPr>
        <w:t xml:space="preserve">       </w:t>
      </w:r>
      <w:r>
        <w:rPr>
          <w:b/>
        </w:rPr>
        <w:t>Audited Accounts</w:t>
      </w:r>
    </w:p>
    <w:p w14:paraId="629E642F" w14:textId="77777777" w:rsidR="00900CAC" w:rsidRDefault="00900CAC" w:rsidP="00900CAC">
      <w:pPr>
        <w:spacing w:after="0" w:line="240" w:lineRule="auto"/>
        <w:ind w:left="720"/>
        <w:rPr>
          <w:b/>
        </w:rPr>
      </w:pPr>
    </w:p>
    <w:p w14:paraId="71764952" w14:textId="77777777" w:rsidR="00900CAC" w:rsidRPr="00292CA1" w:rsidRDefault="00567BC7" w:rsidP="00900CAC">
      <w:pPr>
        <w:spacing w:after="0" w:line="240" w:lineRule="auto"/>
        <w:ind w:left="1440"/>
      </w:pPr>
      <w:r>
        <w:t>A copy of these had already been reviewed by Governors.</w:t>
      </w:r>
    </w:p>
    <w:p w14:paraId="61E7BE5B" w14:textId="77777777" w:rsidR="00900CAC" w:rsidRDefault="00900CAC" w:rsidP="00900CAC">
      <w:pPr>
        <w:pStyle w:val="ListParagraph"/>
        <w:spacing w:after="0" w:line="240" w:lineRule="auto"/>
        <w:ind w:left="1080"/>
        <w:rPr>
          <w:b/>
        </w:rPr>
      </w:pPr>
    </w:p>
    <w:p w14:paraId="127E94BC" w14:textId="77777777" w:rsidR="00900CAC" w:rsidRPr="00CA7045" w:rsidRDefault="00900CAC" w:rsidP="00900CAC">
      <w:pPr>
        <w:pStyle w:val="ListParagraph"/>
        <w:numPr>
          <w:ilvl w:val="0"/>
          <w:numId w:val="1"/>
        </w:numPr>
        <w:spacing w:after="0" w:line="240" w:lineRule="auto"/>
        <w:rPr>
          <w:b/>
        </w:rPr>
      </w:pPr>
      <w:r>
        <w:rPr>
          <w:b/>
        </w:rPr>
        <w:t xml:space="preserve">      </w:t>
      </w:r>
      <w:r w:rsidRPr="00CA7045">
        <w:rPr>
          <w:b/>
        </w:rPr>
        <w:t>Any Other Business</w:t>
      </w:r>
    </w:p>
    <w:p w14:paraId="1D1CA473" w14:textId="77777777" w:rsidR="00900CAC" w:rsidRPr="00CA7045" w:rsidRDefault="00900CAC" w:rsidP="00900CAC">
      <w:pPr>
        <w:pStyle w:val="ListParagraph"/>
        <w:spacing w:after="0" w:line="240" w:lineRule="auto"/>
        <w:ind w:left="1080"/>
        <w:rPr>
          <w:b/>
        </w:rPr>
      </w:pPr>
    </w:p>
    <w:p w14:paraId="6EDD936F" w14:textId="77777777" w:rsidR="00900CAC" w:rsidRPr="00CA7045" w:rsidRDefault="00900CAC" w:rsidP="00900CAC">
      <w:pPr>
        <w:pStyle w:val="ListParagraph"/>
        <w:spacing w:after="0" w:line="240" w:lineRule="auto"/>
        <w:ind w:left="1440"/>
      </w:pPr>
      <w:r w:rsidRPr="00CA7045">
        <w:t>There being no other busine</w:t>
      </w:r>
      <w:r>
        <w:t>ss the meeting concluded at 4.5</w:t>
      </w:r>
      <w:r w:rsidR="00567BC7">
        <w:t>8</w:t>
      </w:r>
      <w:r w:rsidRPr="00CA7045">
        <w:t xml:space="preserve"> p.m.</w:t>
      </w:r>
    </w:p>
    <w:p w14:paraId="456E0A5A" w14:textId="77777777" w:rsidR="00900CAC" w:rsidRPr="00CA7045" w:rsidRDefault="00900CAC" w:rsidP="00900CAC">
      <w:pPr>
        <w:spacing w:after="0" w:line="240" w:lineRule="auto"/>
      </w:pPr>
    </w:p>
    <w:p w14:paraId="298FF072" w14:textId="77777777" w:rsidR="00900CAC" w:rsidRDefault="00900CAC" w:rsidP="00900CAC">
      <w:pPr>
        <w:spacing w:after="0" w:line="240" w:lineRule="auto"/>
      </w:pPr>
    </w:p>
    <w:p w14:paraId="1207FF69" w14:textId="77777777" w:rsidR="00900CAC" w:rsidRDefault="00900CAC" w:rsidP="00900CAC">
      <w:pPr>
        <w:spacing w:after="0" w:line="240" w:lineRule="auto"/>
      </w:pPr>
    </w:p>
    <w:p w14:paraId="57DE293F" w14:textId="77777777" w:rsidR="00900CAC" w:rsidRPr="00CA7045" w:rsidRDefault="00900CAC" w:rsidP="00900CAC">
      <w:pPr>
        <w:spacing w:after="0" w:line="240" w:lineRule="auto"/>
      </w:pPr>
    </w:p>
    <w:p w14:paraId="00E14862" w14:textId="77777777" w:rsidR="00900CAC" w:rsidRPr="00CA7045" w:rsidRDefault="00900CAC" w:rsidP="00071CF8">
      <w:pPr>
        <w:spacing w:after="0" w:line="240" w:lineRule="auto"/>
      </w:pPr>
      <w:r w:rsidRPr="00CA7045">
        <w:tab/>
      </w:r>
      <w:proofErr w:type="gramStart"/>
      <w:r w:rsidRPr="00CA7045">
        <w:t>Signature  ..........................................................</w:t>
      </w:r>
      <w:proofErr w:type="gramEnd"/>
      <w:r w:rsidRPr="00CA7045">
        <w:tab/>
      </w:r>
      <w:r w:rsidRPr="00CA7045">
        <w:tab/>
        <w:t>Date</w:t>
      </w:r>
      <w:r>
        <w:t>:</w:t>
      </w:r>
      <w:r w:rsidRPr="00CA7045">
        <w:t xml:space="preserve"> </w:t>
      </w:r>
    </w:p>
    <w:p w14:paraId="5DA279B1" w14:textId="77777777" w:rsidR="00321C18" w:rsidRDefault="00321C18"/>
    <w:sectPr w:rsidR="00321C18" w:rsidSect="00B82F50">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567" w:left="567" w:header="142" w:footer="2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D0CFA" w14:textId="77777777" w:rsidR="00D374D2" w:rsidRDefault="00D374D2">
      <w:pPr>
        <w:spacing w:after="0" w:line="240" w:lineRule="auto"/>
      </w:pPr>
      <w:r>
        <w:separator/>
      </w:r>
    </w:p>
  </w:endnote>
  <w:endnote w:type="continuationSeparator" w:id="0">
    <w:p w14:paraId="3538480B" w14:textId="77777777" w:rsidR="00D374D2" w:rsidRDefault="00D37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89D18" w14:textId="77777777" w:rsidR="00875594" w:rsidRDefault="00D374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BFC19" w14:textId="77777777" w:rsidR="00875594" w:rsidRDefault="00D374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4FBAF" w14:textId="77777777" w:rsidR="002950B3" w:rsidRPr="00C16FC7" w:rsidRDefault="004B43F3" w:rsidP="00B82F50">
    <w:pPr>
      <w:pStyle w:val="NoSpacing"/>
      <w:jc w:val="center"/>
      <w:rPr>
        <w:rFonts w:asciiTheme="minorHAnsi" w:hAnsiTheme="minorHAnsi" w:cstheme="minorHAnsi"/>
        <w:b/>
        <w:sz w:val="24"/>
        <w:szCs w:val="24"/>
      </w:rPr>
    </w:pPr>
    <w:r w:rsidRPr="00C16FC7">
      <w:rPr>
        <w:rFonts w:asciiTheme="minorHAnsi" w:hAnsiTheme="minorHAnsi" w:cstheme="minorHAnsi"/>
        <w:b/>
        <w:sz w:val="24"/>
        <w:szCs w:val="24"/>
      </w:rPr>
      <w:t>Gracechurch Street</w:t>
    </w:r>
    <w:proofErr w:type="gramStart"/>
    <w:r w:rsidRPr="00C16FC7">
      <w:rPr>
        <w:rFonts w:asciiTheme="minorHAnsi" w:hAnsiTheme="minorHAnsi" w:cstheme="minorHAnsi"/>
        <w:b/>
        <w:sz w:val="24"/>
        <w:szCs w:val="24"/>
      </w:rPr>
      <w:t xml:space="preserve">,  </w:t>
    </w:r>
    <w:proofErr w:type="spellStart"/>
    <w:r w:rsidRPr="00C16FC7">
      <w:rPr>
        <w:rFonts w:asciiTheme="minorHAnsi" w:hAnsiTheme="minorHAnsi" w:cstheme="minorHAnsi"/>
        <w:b/>
        <w:sz w:val="24"/>
        <w:szCs w:val="24"/>
      </w:rPr>
      <w:t>Debenham</w:t>
    </w:r>
    <w:proofErr w:type="spellEnd"/>
    <w:proofErr w:type="gramEnd"/>
    <w:r w:rsidRPr="00C16FC7">
      <w:rPr>
        <w:rFonts w:asciiTheme="minorHAnsi" w:hAnsiTheme="minorHAnsi" w:cstheme="minorHAnsi"/>
        <w:b/>
        <w:sz w:val="24"/>
        <w:szCs w:val="24"/>
      </w:rPr>
      <w:t>,  Suffolk  IP14 6BL</w:t>
    </w:r>
  </w:p>
  <w:p w14:paraId="45584257" w14:textId="77777777" w:rsidR="002950B3" w:rsidRPr="00A15491" w:rsidRDefault="004B43F3" w:rsidP="00B82F50">
    <w:pPr>
      <w:pStyle w:val="NoSpacing"/>
      <w:jc w:val="center"/>
      <w:rPr>
        <w:rFonts w:asciiTheme="minorHAnsi" w:hAnsiTheme="minorHAnsi" w:cstheme="minorHAnsi"/>
        <w:sz w:val="20"/>
      </w:rPr>
    </w:pPr>
    <w:r w:rsidRPr="00A15491">
      <w:rPr>
        <w:rFonts w:asciiTheme="minorHAnsi" w:hAnsiTheme="minorHAnsi" w:cstheme="minorHAnsi"/>
        <w:b/>
        <w:sz w:val="18"/>
      </w:rPr>
      <w:t>Tel</w:t>
    </w:r>
    <w:r w:rsidRPr="00A15491">
      <w:rPr>
        <w:rFonts w:asciiTheme="minorHAnsi" w:hAnsiTheme="minorHAnsi" w:cstheme="minorHAnsi"/>
        <w:sz w:val="18"/>
      </w:rPr>
      <w:t xml:space="preserve"> 01728 </w:t>
    </w:r>
    <w:proofErr w:type="gramStart"/>
    <w:r w:rsidRPr="00A15491">
      <w:rPr>
        <w:rFonts w:asciiTheme="minorHAnsi" w:hAnsiTheme="minorHAnsi" w:cstheme="minorHAnsi"/>
        <w:sz w:val="18"/>
      </w:rPr>
      <w:t xml:space="preserve">860213  </w:t>
    </w:r>
    <w:r w:rsidRPr="00A15491">
      <w:rPr>
        <w:rFonts w:asciiTheme="minorHAnsi" w:hAnsiTheme="minorHAnsi" w:cstheme="minorHAnsi"/>
        <w:b/>
        <w:sz w:val="18"/>
      </w:rPr>
      <w:t>Fax</w:t>
    </w:r>
    <w:proofErr w:type="gramEnd"/>
    <w:r w:rsidRPr="00A15491">
      <w:rPr>
        <w:rFonts w:asciiTheme="minorHAnsi" w:hAnsiTheme="minorHAnsi" w:cstheme="minorHAnsi"/>
        <w:sz w:val="18"/>
      </w:rPr>
      <w:t xml:space="preserve"> 01728 860998 </w:t>
    </w:r>
    <w:r w:rsidRPr="00A15491">
      <w:rPr>
        <w:rFonts w:asciiTheme="minorHAnsi" w:hAnsiTheme="minorHAnsi" w:cstheme="minorHAnsi"/>
        <w:b/>
        <w:sz w:val="18"/>
        <w:szCs w:val="20"/>
      </w:rPr>
      <w:t>Email</w:t>
    </w:r>
    <w:r w:rsidRPr="00A15491">
      <w:rPr>
        <w:rFonts w:asciiTheme="minorHAnsi" w:hAnsiTheme="minorHAnsi" w:cstheme="minorHAnsi"/>
        <w:sz w:val="18"/>
        <w:szCs w:val="20"/>
      </w:rPr>
      <w:t xml:space="preserve"> </w:t>
    </w:r>
    <w:hyperlink r:id="rId1" w:history="1">
      <w:r w:rsidRPr="00A15491">
        <w:rPr>
          <w:rStyle w:val="Hyperlink"/>
          <w:rFonts w:asciiTheme="minorHAnsi" w:hAnsiTheme="minorHAnsi" w:cstheme="minorHAnsi"/>
          <w:color w:val="auto"/>
          <w:sz w:val="18"/>
          <w:szCs w:val="20"/>
          <w:u w:val="none"/>
        </w:rPr>
        <w:t>office@debenhamhigh.co.uk</w:t>
      </w:r>
    </w:hyperlink>
    <w:r w:rsidRPr="00A15491">
      <w:rPr>
        <w:rFonts w:asciiTheme="minorHAnsi" w:hAnsiTheme="minorHAnsi" w:cstheme="minorHAnsi"/>
        <w:sz w:val="18"/>
        <w:szCs w:val="20"/>
      </w:rPr>
      <w:t xml:space="preserve"> </w:t>
    </w:r>
    <w:r w:rsidRPr="00A15491">
      <w:rPr>
        <w:rFonts w:asciiTheme="minorHAnsi" w:hAnsiTheme="minorHAnsi" w:cstheme="minorHAnsi"/>
        <w:b/>
        <w:sz w:val="18"/>
        <w:szCs w:val="20"/>
      </w:rPr>
      <w:t>Website</w:t>
    </w:r>
    <w:r w:rsidRPr="00A15491">
      <w:rPr>
        <w:rFonts w:asciiTheme="minorHAnsi" w:hAnsiTheme="minorHAnsi" w:cstheme="minorHAnsi"/>
        <w:sz w:val="18"/>
        <w:szCs w:val="20"/>
      </w:rPr>
      <w:t xml:space="preserve"> </w:t>
    </w:r>
    <w:hyperlink r:id="rId2" w:history="1">
      <w:r w:rsidRPr="00A15491">
        <w:rPr>
          <w:rStyle w:val="Hyperlink"/>
          <w:rFonts w:asciiTheme="minorHAnsi" w:hAnsiTheme="minorHAnsi" w:cstheme="minorHAnsi"/>
          <w:color w:val="auto"/>
          <w:sz w:val="18"/>
          <w:szCs w:val="20"/>
          <w:u w:val="none"/>
        </w:rPr>
        <w:t>www.debenhamhigh.co.uk</w:t>
      </w:r>
    </w:hyperlink>
  </w:p>
  <w:p w14:paraId="65F5CE4F" w14:textId="77777777" w:rsidR="002950B3" w:rsidRDefault="00D374D2" w:rsidP="00B82F50">
    <w:pPr>
      <w:pStyle w:val="NoSpacing"/>
      <w:jc w:val="center"/>
      <w:rPr>
        <w:rFonts w:asciiTheme="minorHAnsi" w:hAnsiTheme="minorHAnsi" w:cstheme="minorHAnsi"/>
        <w:b/>
        <w:sz w:val="16"/>
        <w:szCs w:val="16"/>
      </w:rPr>
    </w:pPr>
  </w:p>
  <w:p w14:paraId="21F88A36" w14:textId="77777777" w:rsidR="002950B3" w:rsidRDefault="004B43F3" w:rsidP="00B82F50">
    <w:pPr>
      <w:pStyle w:val="NoSpacing"/>
      <w:jc w:val="center"/>
      <w:rPr>
        <w:rFonts w:asciiTheme="minorHAnsi" w:hAnsiTheme="minorHAnsi" w:cstheme="minorHAnsi"/>
        <w:sz w:val="16"/>
        <w:szCs w:val="16"/>
      </w:rPr>
    </w:pPr>
    <w:r w:rsidRPr="00C16FC7">
      <w:rPr>
        <w:rFonts w:asciiTheme="minorHAnsi" w:hAnsiTheme="minorHAnsi" w:cstheme="minorHAnsi"/>
        <w:b/>
        <w:sz w:val="16"/>
        <w:szCs w:val="16"/>
      </w:rPr>
      <w:t>Head</w:t>
    </w:r>
    <w:r>
      <w:rPr>
        <w:rFonts w:asciiTheme="minorHAnsi" w:hAnsiTheme="minorHAnsi" w:cstheme="minorHAnsi"/>
        <w:b/>
        <w:sz w:val="16"/>
        <w:szCs w:val="16"/>
      </w:rPr>
      <w:t>teacher:</w:t>
    </w:r>
    <w:r w:rsidRPr="00C16FC7">
      <w:rPr>
        <w:rFonts w:asciiTheme="minorHAnsi" w:hAnsiTheme="minorHAnsi" w:cstheme="minorHAnsi"/>
        <w:sz w:val="16"/>
        <w:szCs w:val="16"/>
      </w:rPr>
      <w:t xml:space="preserve"> </w:t>
    </w:r>
    <w:r>
      <w:rPr>
        <w:rFonts w:asciiTheme="minorHAnsi" w:hAnsiTheme="minorHAnsi" w:cstheme="minorHAnsi"/>
        <w:sz w:val="16"/>
        <w:szCs w:val="16"/>
      </w:rPr>
      <w:t>Miss J Upton</w:t>
    </w:r>
  </w:p>
  <w:p w14:paraId="56DB0777" w14:textId="77777777" w:rsidR="002950B3" w:rsidRPr="00A15491" w:rsidRDefault="004B43F3" w:rsidP="00B82F50">
    <w:pPr>
      <w:pStyle w:val="NoSpacing"/>
      <w:jc w:val="center"/>
      <w:rPr>
        <w:rFonts w:asciiTheme="minorHAnsi" w:hAnsiTheme="minorHAnsi" w:cstheme="minorHAnsi"/>
        <w:sz w:val="16"/>
        <w:szCs w:val="16"/>
      </w:rPr>
    </w:pPr>
    <w:r>
      <w:rPr>
        <w:rFonts w:asciiTheme="minorHAnsi" w:hAnsiTheme="minorHAnsi" w:cstheme="minorHAnsi"/>
        <w:b/>
        <w:sz w:val="16"/>
        <w:szCs w:val="16"/>
      </w:rPr>
      <w:t xml:space="preserve">Senior Leadership Team: </w:t>
    </w:r>
    <w:r>
      <w:rPr>
        <w:rFonts w:asciiTheme="minorHAnsi" w:hAnsiTheme="minorHAnsi" w:cstheme="minorHAnsi"/>
        <w:sz w:val="16"/>
        <w:szCs w:val="16"/>
      </w:rPr>
      <w:t xml:space="preserve">Mr S Martin, Miss S </w:t>
    </w:r>
    <w:proofErr w:type="spellStart"/>
    <w:r>
      <w:rPr>
        <w:rFonts w:asciiTheme="minorHAnsi" w:hAnsiTheme="minorHAnsi" w:cstheme="minorHAnsi"/>
        <w:sz w:val="16"/>
        <w:szCs w:val="16"/>
      </w:rPr>
      <w:t>McBurney</w:t>
    </w:r>
    <w:proofErr w:type="spellEnd"/>
    <w:r>
      <w:rPr>
        <w:rFonts w:asciiTheme="minorHAnsi" w:hAnsiTheme="minorHAnsi" w:cstheme="minorHAnsi"/>
        <w:sz w:val="16"/>
        <w:szCs w:val="16"/>
      </w:rPr>
      <w:t>, Mrs L Ramsay, Mrs T Darby</w:t>
    </w:r>
  </w:p>
  <w:p w14:paraId="2BBA55DF" w14:textId="77777777" w:rsidR="002950B3" w:rsidRDefault="004B43F3" w:rsidP="00B82F50">
    <w:pPr>
      <w:pStyle w:val="NoSpacing"/>
      <w:jc w:val="center"/>
      <w:rPr>
        <w:rFonts w:asciiTheme="minorHAnsi" w:hAnsiTheme="minorHAnsi" w:cstheme="minorHAnsi"/>
        <w:sz w:val="16"/>
        <w:szCs w:val="16"/>
      </w:rPr>
    </w:pPr>
    <w:r w:rsidRPr="00C16FC7">
      <w:rPr>
        <w:rFonts w:asciiTheme="minorHAnsi" w:hAnsiTheme="minorHAnsi" w:cstheme="minorHAnsi"/>
        <w:b/>
        <w:sz w:val="16"/>
        <w:szCs w:val="16"/>
      </w:rPr>
      <w:t>Chairman of the Academy Trust</w:t>
    </w:r>
    <w:r>
      <w:rPr>
        <w:rFonts w:asciiTheme="minorHAnsi" w:hAnsiTheme="minorHAnsi" w:cstheme="minorHAnsi"/>
        <w:sz w:val="16"/>
        <w:szCs w:val="16"/>
      </w:rPr>
      <w:t xml:space="preserve">: </w:t>
    </w:r>
    <w:r w:rsidRPr="00C16FC7">
      <w:rPr>
        <w:rFonts w:asciiTheme="minorHAnsi" w:hAnsiTheme="minorHAnsi" w:cstheme="minorHAnsi"/>
        <w:sz w:val="16"/>
        <w:szCs w:val="16"/>
      </w:rPr>
      <w:t xml:space="preserve">Bishop of St </w:t>
    </w:r>
    <w:proofErr w:type="spellStart"/>
    <w:r w:rsidRPr="00C16FC7">
      <w:rPr>
        <w:rFonts w:asciiTheme="minorHAnsi" w:hAnsiTheme="minorHAnsi" w:cstheme="minorHAnsi"/>
        <w:sz w:val="16"/>
        <w:szCs w:val="16"/>
      </w:rPr>
      <w:t>Edmundsbury</w:t>
    </w:r>
    <w:proofErr w:type="spellEnd"/>
    <w:r w:rsidRPr="00C16FC7">
      <w:rPr>
        <w:rFonts w:asciiTheme="minorHAnsi" w:hAnsiTheme="minorHAnsi" w:cstheme="minorHAnsi"/>
        <w:sz w:val="16"/>
        <w:szCs w:val="16"/>
      </w:rPr>
      <w:t xml:space="preserve"> and Ipswich    </w:t>
    </w:r>
    <w:r w:rsidRPr="00C16FC7">
      <w:rPr>
        <w:rFonts w:asciiTheme="minorHAnsi" w:hAnsiTheme="minorHAnsi" w:cstheme="minorHAnsi"/>
        <w:b/>
        <w:sz w:val="16"/>
        <w:szCs w:val="16"/>
      </w:rPr>
      <w:t>Chairman of Governors</w:t>
    </w:r>
    <w:r>
      <w:rPr>
        <w:rFonts w:asciiTheme="minorHAnsi" w:hAnsiTheme="minorHAnsi" w:cstheme="minorHAnsi"/>
        <w:b/>
        <w:sz w:val="16"/>
        <w:szCs w:val="16"/>
      </w:rPr>
      <w:t>:</w:t>
    </w:r>
    <w:r w:rsidRPr="00C16FC7">
      <w:rPr>
        <w:rFonts w:asciiTheme="minorHAnsi" w:hAnsiTheme="minorHAnsi" w:cstheme="minorHAnsi"/>
        <w:sz w:val="16"/>
        <w:szCs w:val="16"/>
      </w:rPr>
      <w:t xml:space="preserve"> Mr R Boulter</w:t>
    </w:r>
  </w:p>
  <w:p w14:paraId="267D063C" w14:textId="77777777" w:rsidR="002950B3" w:rsidRDefault="00D374D2" w:rsidP="00B82F50">
    <w:pPr>
      <w:pStyle w:val="NoSpacing"/>
      <w:jc w:val="center"/>
      <w:rPr>
        <w:rFonts w:asciiTheme="minorHAnsi" w:hAnsiTheme="minorHAnsi" w:cstheme="minorHAnsi"/>
        <w:sz w:val="16"/>
        <w:szCs w:val="16"/>
      </w:rPr>
    </w:pPr>
  </w:p>
  <w:p w14:paraId="2564E472" w14:textId="77777777" w:rsidR="002950B3" w:rsidRPr="00B82F50" w:rsidRDefault="004B43F3" w:rsidP="00B82F50">
    <w:pPr>
      <w:pStyle w:val="NoSpacing"/>
      <w:jc w:val="center"/>
      <w:rPr>
        <w:rFonts w:asciiTheme="minorHAnsi" w:hAnsiTheme="minorHAnsi" w:cstheme="minorHAnsi"/>
        <w:sz w:val="20"/>
        <w:szCs w:val="20"/>
      </w:rPr>
    </w:pPr>
    <w:r>
      <w:rPr>
        <w:rFonts w:asciiTheme="minorHAnsi" w:hAnsiTheme="minorHAnsi" w:cstheme="minorHAnsi"/>
        <w:sz w:val="16"/>
        <w:szCs w:val="16"/>
      </w:rPr>
      <w:t>Company No. 07467445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6A56E" w14:textId="77777777" w:rsidR="00D374D2" w:rsidRDefault="00D374D2">
      <w:pPr>
        <w:spacing w:after="0" w:line="240" w:lineRule="auto"/>
      </w:pPr>
      <w:r>
        <w:separator/>
      </w:r>
    </w:p>
  </w:footnote>
  <w:footnote w:type="continuationSeparator" w:id="0">
    <w:p w14:paraId="00BDCAA0" w14:textId="77777777" w:rsidR="00D374D2" w:rsidRDefault="00D374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C4C85" w14:textId="77777777" w:rsidR="00875594" w:rsidRDefault="00D374D2">
    <w:pPr>
      <w:pStyle w:val="Header"/>
    </w:pPr>
    <w:r>
      <w:rPr>
        <w:noProof/>
      </w:rPr>
      <w:pict w14:anchorId="11D7E5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4897297" o:spid="_x0000_s2050" type="#_x0000_t136" style="position:absolute;margin-left:0;margin-top:0;width:474.6pt;height:284.7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9E52C" w14:textId="77777777" w:rsidR="00875594" w:rsidRDefault="00D374D2">
    <w:pPr>
      <w:pStyle w:val="Header"/>
    </w:pPr>
    <w:r>
      <w:rPr>
        <w:noProof/>
      </w:rPr>
      <w:pict w14:anchorId="229DCD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4897298" o:spid="_x0000_s2051" type="#_x0000_t136" style="position:absolute;margin-left:0;margin-top:0;width:474.6pt;height:284.75pt;rotation:315;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E096A" w14:textId="77777777" w:rsidR="002950B3" w:rsidRDefault="00D374D2" w:rsidP="00B82F50">
    <w:pPr>
      <w:pStyle w:val="NoSpacing"/>
      <w:jc w:val="center"/>
      <w:rPr>
        <w:rFonts w:ascii="Palatino Linotype" w:hAnsi="Palatino Linotype"/>
        <w:sz w:val="66"/>
        <w:szCs w:val="72"/>
      </w:rPr>
    </w:pPr>
    <w:r>
      <w:rPr>
        <w:noProof/>
      </w:rPr>
      <w:pict w14:anchorId="1ADA19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4897296" o:spid="_x0000_s2049" type="#_x0000_t136" style="position:absolute;left:0;text-align:left;margin-left:0;margin-top:0;width:474.6pt;height:284.7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4B43F3">
      <w:rPr>
        <w:noProof/>
        <w:lang w:eastAsia="en-GB"/>
      </w:rPr>
      <w:drawing>
        <wp:anchor distT="0" distB="0" distL="114300" distR="114300" simplePos="0" relativeHeight="251660288" behindDoc="0" locked="0" layoutInCell="1" allowOverlap="1" wp14:anchorId="3C0B80BD" wp14:editId="2056B3D8">
          <wp:simplePos x="0" y="0"/>
          <wp:positionH relativeFrom="column">
            <wp:posOffset>5982970</wp:posOffset>
          </wp:positionH>
          <wp:positionV relativeFrom="paragraph">
            <wp:posOffset>57150</wp:posOffset>
          </wp:positionV>
          <wp:extent cx="793750" cy="762000"/>
          <wp:effectExtent l="0" t="0" r="635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93750" cy="762000"/>
                  </a:xfrm>
                  <a:prstGeom prst="rect">
                    <a:avLst/>
                  </a:prstGeom>
                </pic:spPr>
              </pic:pic>
            </a:graphicData>
          </a:graphic>
        </wp:anchor>
      </w:drawing>
    </w:r>
    <w:r w:rsidR="004B43F3" w:rsidRPr="00C16FC7">
      <w:rPr>
        <w:rFonts w:ascii="Palatino Linotype" w:hAnsi="Palatino Linotype"/>
        <w:noProof/>
        <w:sz w:val="62"/>
        <w:szCs w:val="72"/>
        <w:lang w:eastAsia="en-GB"/>
      </w:rPr>
      <w:drawing>
        <wp:anchor distT="0" distB="0" distL="114300" distR="114300" simplePos="0" relativeHeight="251659264" behindDoc="1" locked="0" layoutInCell="1" allowOverlap="1" wp14:anchorId="393E2F80" wp14:editId="21B106A9">
          <wp:simplePos x="0" y="0"/>
          <wp:positionH relativeFrom="column">
            <wp:posOffset>-140970</wp:posOffset>
          </wp:positionH>
          <wp:positionV relativeFrom="paragraph">
            <wp:posOffset>97790</wp:posOffset>
          </wp:positionV>
          <wp:extent cx="829945" cy="784225"/>
          <wp:effectExtent l="0" t="0" r="8255" b="0"/>
          <wp:wrapThrough wrapText="bothSides">
            <wp:wrapPolygon edited="0">
              <wp:start x="0" y="0"/>
              <wp:lineTo x="0" y="20988"/>
              <wp:lineTo x="21319" y="20988"/>
              <wp:lineTo x="2131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jpg"/>
                  <pic:cNvPicPr/>
                </pic:nvPicPr>
                <pic:blipFill>
                  <a:blip r:embed="rId2">
                    <a:extLst>
                      <a:ext uri="{28A0092B-C50C-407E-A947-70E740481C1C}">
                        <a14:useLocalDpi xmlns:a14="http://schemas.microsoft.com/office/drawing/2010/main" val="0"/>
                      </a:ext>
                    </a:extLst>
                  </a:blip>
                  <a:stretch>
                    <a:fillRect/>
                  </a:stretch>
                </pic:blipFill>
                <pic:spPr>
                  <a:xfrm>
                    <a:off x="0" y="0"/>
                    <a:ext cx="829945" cy="784225"/>
                  </a:xfrm>
                  <a:prstGeom prst="rect">
                    <a:avLst/>
                  </a:prstGeom>
                </pic:spPr>
              </pic:pic>
            </a:graphicData>
          </a:graphic>
        </wp:anchor>
      </w:drawing>
    </w:r>
    <w:proofErr w:type="spellStart"/>
    <w:r w:rsidR="004B43F3" w:rsidRPr="00C16FC7">
      <w:rPr>
        <w:rFonts w:ascii="Palatino Linotype" w:hAnsi="Palatino Linotype"/>
        <w:sz w:val="66"/>
        <w:szCs w:val="72"/>
      </w:rPr>
      <w:t>Debenham</w:t>
    </w:r>
    <w:proofErr w:type="spellEnd"/>
    <w:r w:rsidR="004B43F3" w:rsidRPr="00C16FC7">
      <w:rPr>
        <w:rFonts w:ascii="Palatino Linotype" w:hAnsi="Palatino Linotype"/>
        <w:sz w:val="66"/>
        <w:szCs w:val="72"/>
      </w:rPr>
      <w:t xml:space="preserve"> High School</w:t>
    </w:r>
  </w:p>
  <w:p w14:paraId="203BEA32" w14:textId="77777777" w:rsidR="002950B3" w:rsidRPr="00F95950" w:rsidRDefault="00D374D2" w:rsidP="00B82F50">
    <w:pPr>
      <w:pStyle w:val="NoSpacing"/>
      <w:jc w:val="center"/>
      <w:rPr>
        <w:rFonts w:ascii="Palatino Linotype" w:hAnsi="Palatino Linotype"/>
        <w:sz w:val="10"/>
        <w:szCs w:val="72"/>
      </w:rPr>
    </w:pPr>
  </w:p>
  <w:p w14:paraId="35944CF7" w14:textId="77777777" w:rsidR="002950B3" w:rsidRPr="00B82F50" w:rsidRDefault="004B43F3" w:rsidP="00B82F50">
    <w:pPr>
      <w:pStyle w:val="NoSpacing"/>
      <w:jc w:val="center"/>
      <w:rPr>
        <w:b/>
        <w:color w:val="1F497D"/>
        <w:sz w:val="32"/>
        <w:szCs w:val="32"/>
      </w:rPr>
    </w:pPr>
    <w:r w:rsidRPr="005118B0">
      <w:rPr>
        <w:b/>
        <w:color w:val="1F497D"/>
        <w:sz w:val="32"/>
        <w:szCs w:val="32"/>
      </w:rPr>
      <w:t>A Church of England High Performing Specialist Academy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5237A"/>
    <w:multiLevelType w:val="hybridMultilevel"/>
    <w:tmpl w:val="82C2B676"/>
    <w:lvl w:ilvl="0" w:tplc="08090001">
      <w:start w:val="1"/>
      <w:numFmt w:val="bullet"/>
      <w:lvlText w:val=""/>
      <w:lvlJc w:val="left"/>
      <w:pPr>
        <w:ind w:left="1800" w:hanging="360"/>
      </w:pPr>
      <w:rPr>
        <w:rFonts w:ascii="Symbol" w:hAnsi="Symbol" w:hint="default"/>
      </w:rPr>
    </w:lvl>
    <w:lvl w:ilvl="1" w:tplc="08090005">
      <w:start w:val="1"/>
      <w:numFmt w:val="bullet"/>
      <w:lvlText w:val=""/>
      <w:lvlJc w:val="left"/>
      <w:pPr>
        <w:ind w:left="2520" w:hanging="360"/>
      </w:pPr>
      <w:rPr>
        <w:rFonts w:ascii="Wingdings" w:hAnsi="Wingding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6725331C"/>
    <w:multiLevelType w:val="hybridMultilevel"/>
    <w:tmpl w:val="E5DCC43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73B35ECF"/>
    <w:multiLevelType w:val="multilevel"/>
    <w:tmpl w:val="5476AEE6"/>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7A795696"/>
    <w:multiLevelType w:val="hybridMultilevel"/>
    <w:tmpl w:val="F12842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CAC"/>
    <w:rsid w:val="00071CF8"/>
    <w:rsid w:val="000C1C5C"/>
    <w:rsid w:val="002F2C90"/>
    <w:rsid w:val="00321C18"/>
    <w:rsid w:val="004A05F1"/>
    <w:rsid w:val="004B43F3"/>
    <w:rsid w:val="004C17DB"/>
    <w:rsid w:val="00567BC7"/>
    <w:rsid w:val="007F771B"/>
    <w:rsid w:val="00827A55"/>
    <w:rsid w:val="00834C0D"/>
    <w:rsid w:val="0089381F"/>
    <w:rsid w:val="00900CAC"/>
    <w:rsid w:val="00996F31"/>
    <w:rsid w:val="00A0416D"/>
    <w:rsid w:val="00B20CB2"/>
    <w:rsid w:val="00C25294"/>
    <w:rsid w:val="00D033B0"/>
    <w:rsid w:val="00D374D2"/>
    <w:rsid w:val="00D83A94"/>
    <w:rsid w:val="00F86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11155C"/>
  <w15:chartTrackingRefBased/>
  <w15:docId w15:val="{E5B62EB4-6D8E-4487-A6DC-35BFD9518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CA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CAC"/>
    <w:rPr>
      <w:color w:val="0000FF"/>
      <w:u w:val="single"/>
    </w:rPr>
  </w:style>
  <w:style w:type="paragraph" w:styleId="NoSpacing">
    <w:name w:val="No Spacing"/>
    <w:uiPriority w:val="1"/>
    <w:qFormat/>
    <w:rsid w:val="00900CA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900C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CAC"/>
    <w:rPr>
      <w:rFonts w:ascii="Calibri" w:eastAsia="Calibri" w:hAnsi="Calibri" w:cs="Times New Roman"/>
    </w:rPr>
  </w:style>
  <w:style w:type="paragraph" w:styleId="Footer">
    <w:name w:val="footer"/>
    <w:basedOn w:val="Normal"/>
    <w:link w:val="FooterChar"/>
    <w:uiPriority w:val="99"/>
    <w:unhideWhenUsed/>
    <w:rsid w:val="00900C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CAC"/>
    <w:rPr>
      <w:rFonts w:ascii="Calibri" w:eastAsia="Calibri" w:hAnsi="Calibri" w:cs="Times New Roman"/>
    </w:rPr>
  </w:style>
  <w:style w:type="paragraph" w:styleId="ListParagraph">
    <w:name w:val="List Paragraph"/>
    <w:basedOn w:val="Normal"/>
    <w:uiPriority w:val="34"/>
    <w:qFormat/>
    <w:rsid w:val="00900CAC"/>
    <w:pPr>
      <w:ind w:left="720"/>
      <w:contextualSpacing/>
    </w:pPr>
  </w:style>
  <w:style w:type="character" w:styleId="CommentReference">
    <w:name w:val="annotation reference"/>
    <w:basedOn w:val="DefaultParagraphFont"/>
    <w:uiPriority w:val="99"/>
    <w:semiHidden/>
    <w:unhideWhenUsed/>
    <w:rsid w:val="00A0416D"/>
    <w:rPr>
      <w:sz w:val="16"/>
      <w:szCs w:val="16"/>
    </w:rPr>
  </w:style>
  <w:style w:type="paragraph" w:styleId="CommentText">
    <w:name w:val="annotation text"/>
    <w:basedOn w:val="Normal"/>
    <w:link w:val="CommentTextChar"/>
    <w:uiPriority w:val="99"/>
    <w:semiHidden/>
    <w:unhideWhenUsed/>
    <w:rsid w:val="00A0416D"/>
    <w:pPr>
      <w:spacing w:line="240" w:lineRule="auto"/>
    </w:pPr>
    <w:rPr>
      <w:sz w:val="20"/>
      <w:szCs w:val="20"/>
    </w:rPr>
  </w:style>
  <w:style w:type="character" w:customStyle="1" w:styleId="CommentTextChar">
    <w:name w:val="Comment Text Char"/>
    <w:basedOn w:val="DefaultParagraphFont"/>
    <w:link w:val="CommentText"/>
    <w:uiPriority w:val="99"/>
    <w:semiHidden/>
    <w:rsid w:val="00A0416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0416D"/>
    <w:rPr>
      <w:b/>
      <w:bCs/>
    </w:rPr>
  </w:style>
  <w:style w:type="character" w:customStyle="1" w:styleId="CommentSubjectChar">
    <w:name w:val="Comment Subject Char"/>
    <w:basedOn w:val="CommentTextChar"/>
    <w:link w:val="CommentSubject"/>
    <w:uiPriority w:val="99"/>
    <w:semiHidden/>
    <w:rsid w:val="00A0416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041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16D"/>
    <w:rPr>
      <w:rFonts w:ascii="Segoe UI" w:eastAsia="Calibri" w:hAnsi="Segoe UI" w:cs="Segoe UI"/>
      <w:sz w:val="18"/>
      <w:szCs w:val="18"/>
    </w:rPr>
  </w:style>
  <w:style w:type="paragraph" w:styleId="Revision">
    <w:name w:val="Revision"/>
    <w:hidden/>
    <w:uiPriority w:val="99"/>
    <w:semiHidden/>
    <w:rsid w:val="00B20CB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debenhamhigh.co.uk" TargetMode="External"/><Relationship Id="rId1" Type="http://schemas.openxmlformats.org/officeDocument/2006/relationships/hyperlink" Target="mailto:office@debenhamhighschool.suffolk.sch.uk"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B4904-DEC9-4D55-99AE-37E7F4F93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Wright</dc:creator>
  <cp:keywords/>
  <dc:description/>
  <cp:lastModifiedBy>Stephen Wright</cp:lastModifiedBy>
  <cp:revision>3</cp:revision>
  <dcterms:created xsi:type="dcterms:W3CDTF">2016-04-12T11:35:00Z</dcterms:created>
  <dcterms:modified xsi:type="dcterms:W3CDTF">2016-04-12T12:37:00Z</dcterms:modified>
</cp:coreProperties>
</file>